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0F" w:rsidRPr="00B03EA0" w:rsidRDefault="00D81F45" w:rsidP="00B03EA0">
      <w:pPr>
        <w:shd w:val="clear" w:color="auto" w:fill="FFFFFF" w:themeFill="background1"/>
      </w:pPr>
      <w:r w:rsidRPr="00B03EA0">
        <w:t xml:space="preserve">NAZIV: </w:t>
      </w:r>
      <w:r w:rsidRPr="00B03EA0">
        <w:rPr>
          <w:b/>
        </w:rPr>
        <w:t>GRAD STARI GRAD</w:t>
      </w:r>
      <w:r w:rsidRPr="00B03EA0">
        <w:tab/>
      </w:r>
      <w:r w:rsidRPr="00B03EA0">
        <w:tab/>
      </w:r>
      <w:r w:rsidRPr="00B03EA0">
        <w:tab/>
      </w:r>
      <w:r w:rsidRPr="00B03EA0">
        <w:tab/>
      </w:r>
      <w:r w:rsidRPr="00B03EA0">
        <w:tab/>
        <w:t xml:space="preserve">MATIČNI BROJ: </w:t>
      </w:r>
      <w:r w:rsidRPr="00B03EA0">
        <w:rPr>
          <w:b/>
        </w:rPr>
        <w:t>2572907</w:t>
      </w:r>
    </w:p>
    <w:p w:rsidR="00D81F45" w:rsidRPr="00B03EA0" w:rsidRDefault="00D81F45" w:rsidP="00B03EA0">
      <w:pPr>
        <w:shd w:val="clear" w:color="auto" w:fill="FFFFFF" w:themeFill="background1"/>
      </w:pPr>
      <w:r w:rsidRPr="00B03EA0">
        <w:t xml:space="preserve">ADRESA: </w:t>
      </w:r>
      <w:r w:rsidRPr="00B03EA0">
        <w:rPr>
          <w:b/>
        </w:rPr>
        <w:t>NOVO RIVA 3</w:t>
      </w:r>
      <w:r w:rsidRPr="00B03EA0">
        <w:rPr>
          <w:b/>
        </w:rPr>
        <w:tab/>
      </w:r>
      <w:r w:rsidRPr="00B03EA0">
        <w:tab/>
      </w:r>
      <w:r w:rsidRPr="00B03EA0">
        <w:tab/>
      </w:r>
      <w:r w:rsidRPr="00B03EA0">
        <w:tab/>
      </w:r>
      <w:r w:rsidRPr="00B03EA0">
        <w:tab/>
      </w:r>
      <w:r w:rsidRPr="00B03EA0">
        <w:tab/>
        <w:t xml:space="preserve">ŠIFRA DJELATNOSTI: </w:t>
      </w:r>
      <w:r w:rsidRPr="00B03EA0">
        <w:rPr>
          <w:b/>
        </w:rPr>
        <w:t>8411</w:t>
      </w:r>
    </w:p>
    <w:p w:rsidR="00D81F45" w:rsidRPr="00B03EA0" w:rsidRDefault="00D81F45" w:rsidP="00B03EA0">
      <w:pPr>
        <w:shd w:val="clear" w:color="auto" w:fill="FFFFFF" w:themeFill="background1"/>
      </w:pPr>
      <w:r w:rsidRPr="00B03EA0">
        <w:rPr>
          <w:b/>
        </w:rPr>
        <w:t>21460 STARI GRAD</w:t>
      </w:r>
      <w:r w:rsidRPr="00B03EA0">
        <w:rPr>
          <w:b/>
        </w:rPr>
        <w:tab/>
      </w:r>
      <w:r w:rsidRPr="00B03EA0">
        <w:tab/>
      </w:r>
      <w:r w:rsidRPr="00B03EA0">
        <w:tab/>
      </w:r>
      <w:r w:rsidRPr="00B03EA0">
        <w:tab/>
      </w:r>
      <w:r w:rsidRPr="00B03EA0">
        <w:tab/>
      </w:r>
      <w:r w:rsidRPr="00B03EA0">
        <w:tab/>
        <w:t>ŠIFRA GRADA:</w:t>
      </w:r>
      <w:r w:rsidRPr="00B03EA0">
        <w:rPr>
          <w:b/>
        </w:rPr>
        <w:t xml:space="preserve"> 413</w:t>
      </w:r>
    </w:p>
    <w:p w:rsidR="00D81F45" w:rsidRPr="00B03EA0" w:rsidRDefault="00D81F45" w:rsidP="00B03EA0">
      <w:pPr>
        <w:shd w:val="clear" w:color="auto" w:fill="FFFFFF" w:themeFill="background1"/>
      </w:pPr>
      <w:r w:rsidRPr="00B03EA0">
        <w:t xml:space="preserve">OIB:  </w:t>
      </w:r>
      <w:r w:rsidRPr="00B03EA0">
        <w:rPr>
          <w:b/>
        </w:rPr>
        <w:t>95584171878</w:t>
      </w:r>
      <w:r w:rsidRPr="00B03EA0">
        <w:tab/>
      </w:r>
      <w:r w:rsidRPr="00B03EA0">
        <w:tab/>
      </w:r>
      <w:r w:rsidRPr="00B03EA0">
        <w:tab/>
      </w:r>
      <w:r w:rsidRPr="00B03EA0">
        <w:tab/>
      </w:r>
      <w:r w:rsidRPr="00B03EA0">
        <w:tab/>
      </w:r>
      <w:r w:rsidRPr="00B03EA0">
        <w:tab/>
        <w:t>RAZINA:</w:t>
      </w:r>
      <w:r w:rsidRPr="00B03EA0">
        <w:rPr>
          <w:b/>
        </w:rPr>
        <w:t>23</w:t>
      </w:r>
    </w:p>
    <w:p w:rsidR="00D81F45" w:rsidRPr="00B03EA0" w:rsidRDefault="00D81F45" w:rsidP="00B03EA0">
      <w:pPr>
        <w:shd w:val="clear" w:color="auto" w:fill="FFFFFF" w:themeFill="background1"/>
      </w:pPr>
      <w:r w:rsidRPr="00B03EA0">
        <w:t xml:space="preserve">RKP: </w:t>
      </w:r>
      <w:r w:rsidRPr="00B03EA0">
        <w:rPr>
          <w:b/>
        </w:rPr>
        <w:t>29582</w:t>
      </w:r>
      <w:r w:rsidRPr="00B03EA0">
        <w:tab/>
      </w:r>
      <w:r w:rsidRPr="00B03EA0">
        <w:tab/>
      </w:r>
      <w:r w:rsidRPr="00B03EA0">
        <w:tab/>
      </w:r>
    </w:p>
    <w:p w:rsidR="00D81F45" w:rsidRPr="00B03EA0" w:rsidRDefault="00D81F45" w:rsidP="00B03EA0">
      <w:pPr>
        <w:shd w:val="clear" w:color="auto" w:fill="FFFFFF" w:themeFill="background1"/>
      </w:pPr>
    </w:p>
    <w:p w:rsidR="00D81F45" w:rsidRPr="00B03EA0" w:rsidRDefault="00D81F45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81F45" w:rsidRPr="00B03EA0" w:rsidRDefault="00D81F45" w:rsidP="00B03EA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A0">
        <w:rPr>
          <w:rFonts w:ascii="Times New Roman" w:hAnsi="Times New Roman" w:cs="Times New Roman"/>
          <w:b/>
          <w:sz w:val="24"/>
          <w:szCs w:val="24"/>
        </w:rPr>
        <w:t>BILJEŠKE UZ KONSOLIDIRANO FINANCIJSKO IZVJEŠĆE ZA 201</w:t>
      </w:r>
      <w:r w:rsidR="00295915">
        <w:rPr>
          <w:rFonts w:ascii="Times New Roman" w:hAnsi="Times New Roman" w:cs="Times New Roman"/>
          <w:b/>
          <w:sz w:val="24"/>
          <w:szCs w:val="24"/>
        </w:rPr>
        <w:t>9</w:t>
      </w:r>
      <w:r w:rsidR="006E2FA0" w:rsidRPr="00B03E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3EA0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D81F45" w:rsidRPr="00B03EA0" w:rsidRDefault="00D81F45" w:rsidP="00B03EA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F45" w:rsidRPr="00B03EA0" w:rsidRDefault="00D81F45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03EA0">
        <w:rPr>
          <w:rFonts w:ascii="Times New Roman" w:hAnsi="Times New Roman" w:cs="Times New Roman"/>
          <w:sz w:val="24"/>
          <w:szCs w:val="24"/>
        </w:rPr>
        <w:t>Konsolidirano financijsko izvješće se odnosi na Grad Stari Grad-Gradski proračun te proračunske korisnike:</w:t>
      </w:r>
    </w:p>
    <w:p w:rsidR="00D81F45" w:rsidRPr="00B03EA0" w:rsidRDefault="00D81F45" w:rsidP="00B03EA0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03EA0">
        <w:rPr>
          <w:rFonts w:ascii="Times New Roman" w:hAnsi="Times New Roman" w:cs="Times New Roman"/>
          <w:sz w:val="24"/>
          <w:szCs w:val="24"/>
        </w:rPr>
        <w:t>-</w:t>
      </w:r>
      <w:r w:rsidR="00AB6C44" w:rsidRPr="00B03EA0">
        <w:rPr>
          <w:rFonts w:ascii="Times New Roman" w:hAnsi="Times New Roman" w:cs="Times New Roman"/>
          <w:sz w:val="24"/>
          <w:szCs w:val="24"/>
        </w:rPr>
        <w:t xml:space="preserve"> </w:t>
      </w:r>
      <w:r w:rsidRPr="00B03EA0">
        <w:rPr>
          <w:rFonts w:ascii="Times New Roman" w:hAnsi="Times New Roman" w:cs="Times New Roman"/>
          <w:sz w:val="20"/>
          <w:szCs w:val="20"/>
        </w:rPr>
        <w:t>DJEČJI VRTIĆ SARDELICE</w:t>
      </w:r>
      <w:r w:rsidR="00341C4A" w:rsidRPr="00B03EA0">
        <w:rPr>
          <w:rFonts w:ascii="Times New Roman" w:hAnsi="Times New Roman" w:cs="Times New Roman"/>
          <w:sz w:val="20"/>
          <w:szCs w:val="20"/>
        </w:rPr>
        <w:t>,</w:t>
      </w:r>
      <w:r w:rsidRPr="00B03E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1F45" w:rsidRPr="00B03EA0" w:rsidRDefault="00D81F45" w:rsidP="00B03EA0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03EA0">
        <w:rPr>
          <w:rFonts w:ascii="Times New Roman" w:hAnsi="Times New Roman" w:cs="Times New Roman"/>
          <w:sz w:val="20"/>
          <w:szCs w:val="20"/>
        </w:rPr>
        <w:t xml:space="preserve">- GRADSKA KNJIŽNICA </w:t>
      </w:r>
      <w:r w:rsidR="00341C4A" w:rsidRPr="00B03EA0">
        <w:rPr>
          <w:rFonts w:ascii="Times New Roman" w:hAnsi="Times New Roman" w:cs="Times New Roman"/>
          <w:sz w:val="20"/>
          <w:szCs w:val="20"/>
        </w:rPr>
        <w:t>STARI GRAD,</w:t>
      </w:r>
    </w:p>
    <w:p w:rsidR="00D81F45" w:rsidRPr="00B03EA0" w:rsidRDefault="00D81F45" w:rsidP="00B03EA0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03EA0">
        <w:rPr>
          <w:rFonts w:ascii="Times New Roman" w:hAnsi="Times New Roman" w:cs="Times New Roman"/>
          <w:sz w:val="20"/>
          <w:szCs w:val="20"/>
        </w:rPr>
        <w:t>-</w:t>
      </w:r>
      <w:r w:rsidR="00AB6C44" w:rsidRPr="00B03EA0">
        <w:rPr>
          <w:rFonts w:ascii="Times New Roman" w:hAnsi="Times New Roman" w:cs="Times New Roman"/>
          <w:sz w:val="20"/>
          <w:szCs w:val="20"/>
        </w:rPr>
        <w:t xml:space="preserve"> </w:t>
      </w:r>
      <w:r w:rsidRPr="00B03EA0">
        <w:rPr>
          <w:rFonts w:ascii="Times New Roman" w:hAnsi="Times New Roman" w:cs="Times New Roman"/>
          <w:sz w:val="20"/>
          <w:szCs w:val="20"/>
        </w:rPr>
        <w:t>MUZEJ STAROGA GRADA</w:t>
      </w:r>
      <w:r w:rsidR="00341C4A" w:rsidRPr="00B03EA0">
        <w:rPr>
          <w:rFonts w:ascii="Times New Roman" w:hAnsi="Times New Roman" w:cs="Times New Roman"/>
          <w:sz w:val="20"/>
          <w:szCs w:val="20"/>
        </w:rPr>
        <w:t>,</w:t>
      </w:r>
    </w:p>
    <w:p w:rsidR="00D81F45" w:rsidRPr="00AB4250" w:rsidRDefault="00D81F45" w:rsidP="00B03EA0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03EA0">
        <w:rPr>
          <w:rFonts w:ascii="Times New Roman" w:hAnsi="Times New Roman" w:cs="Times New Roman"/>
          <w:sz w:val="20"/>
          <w:szCs w:val="20"/>
        </w:rPr>
        <w:t>-</w:t>
      </w:r>
      <w:r w:rsidR="00AB6C44" w:rsidRPr="00B03EA0">
        <w:rPr>
          <w:rFonts w:ascii="Times New Roman" w:hAnsi="Times New Roman" w:cs="Times New Roman"/>
          <w:sz w:val="20"/>
          <w:szCs w:val="20"/>
        </w:rPr>
        <w:t xml:space="preserve"> </w:t>
      </w:r>
      <w:r w:rsidRPr="00B03EA0">
        <w:rPr>
          <w:rFonts w:ascii="Times New Roman" w:hAnsi="Times New Roman" w:cs="Times New Roman"/>
          <w:sz w:val="20"/>
          <w:szCs w:val="20"/>
        </w:rPr>
        <w:t>JAVNA USTANOVA AGENCIJA ZA UPRAVLJANJE STAROGRADSKIM POLJEM.</w:t>
      </w:r>
    </w:p>
    <w:p w:rsidR="00D81F45" w:rsidRPr="00B03EA0" w:rsidRDefault="00DD5A8A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03EA0">
        <w:rPr>
          <w:rFonts w:ascii="Times New Roman" w:hAnsi="Times New Roman" w:cs="Times New Roman"/>
          <w:sz w:val="24"/>
          <w:szCs w:val="24"/>
        </w:rPr>
        <w:t xml:space="preserve">Postupak konsolidacije financijskih izvještaja proveden je sukladno </w:t>
      </w:r>
      <w:r w:rsidRPr="00B03EA0">
        <w:rPr>
          <w:rFonts w:ascii="Times New Roman" w:hAnsi="Times New Roman" w:cs="Times New Roman"/>
          <w:i/>
          <w:sz w:val="24"/>
          <w:szCs w:val="24"/>
        </w:rPr>
        <w:t>Zakonu o proračunu</w:t>
      </w:r>
      <w:r w:rsidRPr="00B03EA0">
        <w:rPr>
          <w:rFonts w:ascii="Times New Roman" w:hAnsi="Times New Roman" w:cs="Times New Roman"/>
          <w:sz w:val="24"/>
          <w:szCs w:val="24"/>
        </w:rPr>
        <w:t xml:space="preserve">, </w:t>
      </w:r>
      <w:r w:rsidRPr="00B03EA0">
        <w:rPr>
          <w:rFonts w:ascii="Times New Roman" w:hAnsi="Times New Roman" w:cs="Times New Roman"/>
          <w:i/>
          <w:sz w:val="24"/>
          <w:szCs w:val="24"/>
        </w:rPr>
        <w:t>Pravilniku o proračunskom računovodstvu i računskom planu</w:t>
      </w:r>
      <w:r w:rsidRPr="00B03EA0">
        <w:rPr>
          <w:rFonts w:ascii="Times New Roman" w:hAnsi="Times New Roman" w:cs="Times New Roman"/>
          <w:sz w:val="24"/>
          <w:szCs w:val="24"/>
        </w:rPr>
        <w:t xml:space="preserve"> te </w:t>
      </w:r>
      <w:r w:rsidRPr="00B03EA0">
        <w:rPr>
          <w:rFonts w:ascii="Times New Roman" w:hAnsi="Times New Roman" w:cs="Times New Roman"/>
          <w:i/>
          <w:sz w:val="24"/>
          <w:szCs w:val="24"/>
        </w:rPr>
        <w:t>Pravilniku o financijskom izvještavanju u proračunskom računovodstvu.</w:t>
      </w:r>
    </w:p>
    <w:p w:rsidR="00DD5A8A" w:rsidRPr="00B03EA0" w:rsidRDefault="00DD5A8A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03EA0">
        <w:rPr>
          <w:rFonts w:ascii="Times New Roman" w:hAnsi="Times New Roman" w:cs="Times New Roman"/>
          <w:sz w:val="24"/>
          <w:szCs w:val="24"/>
        </w:rPr>
        <w:t xml:space="preserve">U postupku konsolidacije financijskih izvještaja, izvršene su slijedeće aktivnosti: </w:t>
      </w:r>
    </w:p>
    <w:p w:rsidR="00DD5A8A" w:rsidRPr="00B03EA0" w:rsidRDefault="00DD5A8A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03EA0">
        <w:rPr>
          <w:rFonts w:ascii="Times New Roman" w:hAnsi="Times New Roman" w:cs="Times New Roman"/>
          <w:sz w:val="24"/>
          <w:szCs w:val="24"/>
        </w:rPr>
        <w:t>-zbrajanje istih stavki izvješća radi formiranja jedinstvenog izvješća,</w:t>
      </w:r>
    </w:p>
    <w:p w:rsidR="00DD5A8A" w:rsidRPr="00B03EA0" w:rsidRDefault="00DD5A8A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03EA0">
        <w:rPr>
          <w:rFonts w:ascii="Times New Roman" w:hAnsi="Times New Roman" w:cs="Times New Roman"/>
          <w:sz w:val="24"/>
          <w:szCs w:val="24"/>
        </w:rPr>
        <w:t>-eliminiranje unutar</w:t>
      </w:r>
      <w:r w:rsidR="00341C4A" w:rsidRPr="00B03EA0">
        <w:rPr>
          <w:rFonts w:ascii="Times New Roman" w:hAnsi="Times New Roman" w:cs="Times New Roman"/>
          <w:sz w:val="24"/>
          <w:szCs w:val="24"/>
        </w:rPr>
        <w:t xml:space="preserve"> </w:t>
      </w:r>
      <w:r w:rsidRPr="00B03EA0">
        <w:rPr>
          <w:rFonts w:ascii="Times New Roman" w:hAnsi="Times New Roman" w:cs="Times New Roman"/>
          <w:sz w:val="24"/>
          <w:szCs w:val="24"/>
        </w:rPr>
        <w:t>grupnih istoimenih transakcija i poslovnih događaja,</w:t>
      </w:r>
    </w:p>
    <w:p w:rsidR="00DD5A8A" w:rsidRPr="00B03EA0" w:rsidRDefault="00DD5A8A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03EA0">
        <w:rPr>
          <w:rFonts w:ascii="Times New Roman" w:hAnsi="Times New Roman" w:cs="Times New Roman"/>
          <w:sz w:val="24"/>
          <w:szCs w:val="24"/>
        </w:rPr>
        <w:t>-izrada konsolidiranog financijskog izvještaja na propisanim obrascima.</w:t>
      </w:r>
    </w:p>
    <w:p w:rsidR="00DD5A8A" w:rsidRPr="00B03EA0" w:rsidRDefault="00DD5A8A" w:rsidP="00B03EA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F7503" w:rsidRPr="00B03EA0" w:rsidRDefault="00DD5A8A" w:rsidP="00B03EA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B03EA0">
        <w:rPr>
          <w:rFonts w:ascii="Times New Roman" w:hAnsi="Times New Roman" w:cs="Times New Roman"/>
          <w:b/>
          <w:sz w:val="24"/>
          <w:szCs w:val="24"/>
        </w:rPr>
        <w:t>I.</w:t>
      </w:r>
      <w:r w:rsidR="00341C4A" w:rsidRPr="00B03EA0">
        <w:rPr>
          <w:rFonts w:ascii="Times New Roman" w:hAnsi="Times New Roman" w:cs="Times New Roman"/>
          <w:b/>
          <w:sz w:val="24"/>
          <w:szCs w:val="24"/>
        </w:rPr>
        <w:t xml:space="preserve"> Bilješka uz </w:t>
      </w:r>
      <w:r w:rsidRPr="00B03EA0">
        <w:rPr>
          <w:rFonts w:ascii="Times New Roman" w:hAnsi="Times New Roman" w:cs="Times New Roman"/>
          <w:b/>
          <w:sz w:val="24"/>
          <w:szCs w:val="24"/>
        </w:rPr>
        <w:t>Izvještaj o prihodima i rashodima, primicima i izdacima-</w:t>
      </w:r>
      <w:r w:rsidR="00341C4A" w:rsidRPr="00B03EA0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Pr="00B03EA0">
        <w:rPr>
          <w:rFonts w:ascii="Times New Roman" w:hAnsi="Times New Roman" w:cs="Times New Roman"/>
          <w:b/>
          <w:sz w:val="24"/>
          <w:szCs w:val="24"/>
        </w:rPr>
        <w:t>PR-RAS</w:t>
      </w:r>
    </w:p>
    <w:p w:rsidR="00AB6C44" w:rsidRPr="00B03EA0" w:rsidRDefault="00C97905" w:rsidP="00B03EA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B03EA0">
        <w:rPr>
          <w:rFonts w:ascii="Times New Roman" w:hAnsi="Times New Roman" w:cs="Times New Roman"/>
          <w:sz w:val="24"/>
          <w:szCs w:val="24"/>
        </w:rPr>
        <w:t>Iz jedinstvenog obrasca proračunskih korisnika, eliminirani su svi prihodi korisnika na računima skupine 671. Konsolidiranom izvještaju o prihodima i rashodima, primicima i izdacima dodani su u cjelini ostvareni rashodi korisnika te prihodi ostvareni iz drugih izvora.</w:t>
      </w:r>
    </w:p>
    <w:p w:rsidR="00AB6C44" w:rsidRPr="00B03EA0" w:rsidRDefault="00AB6C44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03EA0">
        <w:rPr>
          <w:rFonts w:ascii="Times New Roman" w:hAnsi="Times New Roman" w:cs="Times New Roman"/>
          <w:sz w:val="24"/>
          <w:szCs w:val="24"/>
        </w:rPr>
        <w:t xml:space="preserve">Unutar grupne transakcije iznose </w:t>
      </w:r>
      <w:r w:rsidR="00295915">
        <w:rPr>
          <w:rFonts w:ascii="Times New Roman" w:hAnsi="Times New Roman" w:cs="Times New Roman"/>
          <w:sz w:val="24"/>
          <w:szCs w:val="24"/>
        </w:rPr>
        <w:t>2.300.513</w:t>
      </w:r>
      <w:r w:rsidR="004016C7" w:rsidRPr="00B03EA0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AB4250" w:rsidRDefault="00AB4250" w:rsidP="00B03EA0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</w:p>
    <w:p w:rsidR="009F7503" w:rsidRPr="00B03EA0" w:rsidRDefault="009F7503" w:rsidP="00B03EA0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B03EA0">
        <w:rPr>
          <w:rFonts w:ascii="Times New Roman" w:hAnsi="Times New Roman" w:cs="Times New Roman"/>
          <w:b/>
          <w:i/>
          <w:sz w:val="24"/>
          <w:szCs w:val="24"/>
        </w:rPr>
        <w:lastRenderedPageBreak/>
        <w:t>Bilješka broj 1</w:t>
      </w:r>
    </w:p>
    <w:p w:rsidR="009F7503" w:rsidRPr="00B03EA0" w:rsidRDefault="009F7503" w:rsidP="00B03EA0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B03EA0">
        <w:rPr>
          <w:rFonts w:ascii="Times New Roman" w:hAnsi="Times New Roman" w:cs="Times New Roman"/>
          <w:b/>
          <w:i/>
          <w:sz w:val="24"/>
          <w:szCs w:val="24"/>
        </w:rPr>
        <w:t>Prihodi poslovanja</w:t>
      </w:r>
      <w:r w:rsidR="00EA5104" w:rsidRPr="00B03EA0">
        <w:rPr>
          <w:rFonts w:ascii="Times New Roman" w:hAnsi="Times New Roman" w:cs="Times New Roman"/>
          <w:b/>
          <w:i/>
          <w:sz w:val="24"/>
          <w:szCs w:val="24"/>
        </w:rPr>
        <w:t xml:space="preserve"> (razred 6)</w:t>
      </w:r>
      <w:r w:rsidRPr="00B03E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F7503" w:rsidRPr="00B03EA0" w:rsidRDefault="009F7503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03EA0">
        <w:rPr>
          <w:rFonts w:ascii="Times New Roman" w:hAnsi="Times New Roman" w:cs="Times New Roman"/>
          <w:sz w:val="24"/>
          <w:szCs w:val="24"/>
        </w:rPr>
        <w:t xml:space="preserve">Konsolidirani </w:t>
      </w:r>
      <w:r w:rsidR="00BA0240" w:rsidRPr="00B03EA0">
        <w:rPr>
          <w:rFonts w:ascii="Times New Roman" w:hAnsi="Times New Roman" w:cs="Times New Roman"/>
          <w:sz w:val="24"/>
          <w:szCs w:val="24"/>
        </w:rPr>
        <w:t>P</w:t>
      </w:r>
      <w:r w:rsidRPr="00B03EA0">
        <w:rPr>
          <w:rFonts w:ascii="Times New Roman" w:hAnsi="Times New Roman" w:cs="Times New Roman"/>
          <w:sz w:val="24"/>
          <w:szCs w:val="24"/>
        </w:rPr>
        <w:t xml:space="preserve">rihodi poslovanja izvještajnog razdoblja (AOP 001) iznose </w:t>
      </w:r>
      <w:r w:rsidR="00295915">
        <w:rPr>
          <w:rFonts w:ascii="Times New Roman" w:hAnsi="Times New Roman" w:cs="Times New Roman"/>
          <w:sz w:val="24"/>
          <w:szCs w:val="24"/>
        </w:rPr>
        <w:t>36.755.761</w:t>
      </w:r>
      <w:r w:rsidRPr="00B03EA0">
        <w:rPr>
          <w:rFonts w:ascii="Times New Roman" w:hAnsi="Times New Roman" w:cs="Times New Roman"/>
          <w:sz w:val="24"/>
          <w:szCs w:val="24"/>
        </w:rPr>
        <w:t xml:space="preserve"> k</w:t>
      </w:r>
      <w:r w:rsidR="006130B2" w:rsidRPr="00B03EA0">
        <w:rPr>
          <w:rFonts w:ascii="Times New Roman" w:hAnsi="Times New Roman" w:cs="Times New Roman"/>
          <w:sz w:val="24"/>
          <w:szCs w:val="24"/>
        </w:rPr>
        <w:t>n</w:t>
      </w:r>
      <w:r w:rsidRPr="00B03EA0">
        <w:rPr>
          <w:rFonts w:ascii="Times New Roman" w:hAnsi="Times New Roman" w:cs="Times New Roman"/>
          <w:sz w:val="24"/>
          <w:szCs w:val="24"/>
        </w:rPr>
        <w:t xml:space="preserve"> u odnosu na prethodno izvještajno razdoblje (201</w:t>
      </w:r>
      <w:r w:rsidR="00295915">
        <w:rPr>
          <w:rFonts w:ascii="Times New Roman" w:hAnsi="Times New Roman" w:cs="Times New Roman"/>
          <w:sz w:val="24"/>
          <w:szCs w:val="24"/>
        </w:rPr>
        <w:t>8</w:t>
      </w:r>
      <w:r w:rsidRPr="00B03EA0">
        <w:rPr>
          <w:rFonts w:ascii="Times New Roman" w:hAnsi="Times New Roman" w:cs="Times New Roman"/>
          <w:sz w:val="24"/>
          <w:szCs w:val="24"/>
        </w:rPr>
        <w:t xml:space="preserve">. godina) bilježe rast od </w:t>
      </w:r>
      <w:r w:rsidR="00295915">
        <w:rPr>
          <w:rFonts w:ascii="Times New Roman" w:hAnsi="Times New Roman" w:cs="Times New Roman"/>
          <w:sz w:val="24"/>
          <w:szCs w:val="24"/>
        </w:rPr>
        <w:t>15,4</w:t>
      </w:r>
      <w:r w:rsidRPr="00B03EA0">
        <w:rPr>
          <w:rFonts w:ascii="Times New Roman" w:hAnsi="Times New Roman" w:cs="Times New Roman"/>
          <w:sz w:val="24"/>
          <w:szCs w:val="24"/>
        </w:rPr>
        <w:t>%.</w:t>
      </w:r>
    </w:p>
    <w:p w:rsidR="008064FC" w:rsidRPr="00B03EA0" w:rsidRDefault="008064FC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03EA0">
        <w:rPr>
          <w:rFonts w:ascii="Times New Roman" w:hAnsi="Times New Roman" w:cs="Times New Roman"/>
          <w:sz w:val="24"/>
          <w:szCs w:val="24"/>
        </w:rPr>
        <w:t>Struktura</w:t>
      </w:r>
      <w:r w:rsidR="004B7EB6" w:rsidRPr="00B03EA0">
        <w:rPr>
          <w:rFonts w:ascii="Times New Roman" w:hAnsi="Times New Roman" w:cs="Times New Roman"/>
          <w:sz w:val="24"/>
          <w:szCs w:val="24"/>
        </w:rPr>
        <w:t xml:space="preserve"> konsolidiranih</w:t>
      </w:r>
      <w:r w:rsidRPr="00B03EA0">
        <w:rPr>
          <w:rFonts w:ascii="Times New Roman" w:hAnsi="Times New Roman" w:cs="Times New Roman"/>
          <w:sz w:val="24"/>
          <w:szCs w:val="24"/>
        </w:rPr>
        <w:t xml:space="preserve"> prihoda </w:t>
      </w:r>
      <w:r w:rsidR="00EA5104" w:rsidRPr="00B03EA0">
        <w:rPr>
          <w:rFonts w:ascii="Times New Roman" w:hAnsi="Times New Roman" w:cs="Times New Roman"/>
          <w:sz w:val="24"/>
          <w:szCs w:val="24"/>
        </w:rPr>
        <w:t xml:space="preserve">poslovanja </w:t>
      </w:r>
      <w:r w:rsidRPr="00B03EA0">
        <w:rPr>
          <w:rFonts w:ascii="Times New Roman" w:hAnsi="Times New Roman" w:cs="Times New Roman"/>
          <w:sz w:val="24"/>
          <w:szCs w:val="24"/>
        </w:rPr>
        <w:t>prikazana je u slijedećoj tablici:</w:t>
      </w:r>
    </w:p>
    <w:tbl>
      <w:tblPr>
        <w:tblStyle w:val="TableGrid"/>
        <w:tblW w:w="8472" w:type="dxa"/>
        <w:jc w:val="center"/>
        <w:tblLook w:val="04A0" w:firstRow="1" w:lastRow="0" w:firstColumn="1" w:lastColumn="0" w:noHBand="0" w:noVBand="1"/>
      </w:tblPr>
      <w:tblGrid>
        <w:gridCol w:w="2335"/>
        <w:gridCol w:w="1296"/>
        <w:gridCol w:w="1799"/>
        <w:gridCol w:w="1014"/>
        <w:gridCol w:w="2028"/>
      </w:tblGrid>
      <w:tr w:rsidR="00CD0510" w:rsidRPr="00B03EA0" w:rsidTr="00CD0510">
        <w:trPr>
          <w:trHeight w:val="536"/>
          <w:jc w:val="center"/>
        </w:trPr>
        <w:tc>
          <w:tcPr>
            <w:tcW w:w="2339" w:type="dxa"/>
            <w:vAlign w:val="center"/>
          </w:tcPr>
          <w:p w:rsidR="00CD0510" w:rsidRPr="00B03EA0" w:rsidRDefault="00CD0510" w:rsidP="00B0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Proračunski korisnik</w:t>
            </w:r>
          </w:p>
        </w:tc>
        <w:tc>
          <w:tcPr>
            <w:tcW w:w="1283" w:type="dxa"/>
            <w:vAlign w:val="center"/>
          </w:tcPr>
          <w:p w:rsidR="00CD0510" w:rsidRPr="00B03EA0" w:rsidRDefault="00CD0510" w:rsidP="001B32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Ostvareno XII/201</w:t>
            </w:r>
            <w:r w:rsidR="001B32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2" w:type="dxa"/>
            <w:vAlign w:val="center"/>
          </w:tcPr>
          <w:p w:rsidR="00CD0510" w:rsidRPr="00B03EA0" w:rsidRDefault="00CD0510" w:rsidP="001B32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Ostvareno XII/201</w:t>
            </w:r>
            <w:r w:rsidR="001B32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5" w:type="dxa"/>
            <w:vAlign w:val="center"/>
          </w:tcPr>
          <w:p w:rsidR="00CD0510" w:rsidRPr="00B03EA0" w:rsidRDefault="00CD0510" w:rsidP="00B0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  <w:p w:rsidR="00095CBA" w:rsidRPr="00B03EA0" w:rsidRDefault="00095CBA" w:rsidP="00B0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033" w:type="dxa"/>
          </w:tcPr>
          <w:p w:rsidR="00095CBA" w:rsidRPr="00B03EA0" w:rsidRDefault="004B7EB6" w:rsidP="00B0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Udio u ukupnim prihodima</w:t>
            </w:r>
            <w:r w:rsidR="00E84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6D1E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0510" w:rsidRPr="00B03EA0" w:rsidRDefault="00095CBA" w:rsidP="00B0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4B7EB6"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7EB6" w:rsidRPr="00B03EA0" w:rsidTr="00CD0510">
        <w:trPr>
          <w:trHeight w:val="298"/>
          <w:jc w:val="center"/>
        </w:trPr>
        <w:tc>
          <w:tcPr>
            <w:tcW w:w="2339" w:type="dxa"/>
          </w:tcPr>
          <w:p w:rsidR="004B7EB6" w:rsidRPr="00B03EA0" w:rsidRDefault="004B7EB6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Grad Stari Grad</w:t>
            </w:r>
          </w:p>
        </w:tc>
        <w:tc>
          <w:tcPr>
            <w:tcW w:w="1283" w:type="dxa"/>
            <w:vAlign w:val="center"/>
          </w:tcPr>
          <w:p w:rsidR="004B7EB6" w:rsidRPr="00A40AF7" w:rsidRDefault="001B3296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7">
              <w:rPr>
                <w:rFonts w:ascii="Times New Roman" w:hAnsi="Times New Roman" w:cs="Times New Roman"/>
                <w:sz w:val="24"/>
                <w:szCs w:val="24"/>
              </w:rPr>
              <w:t>30.857.099</w:t>
            </w:r>
          </w:p>
        </w:tc>
        <w:tc>
          <w:tcPr>
            <w:tcW w:w="1802" w:type="dxa"/>
            <w:vAlign w:val="center"/>
          </w:tcPr>
          <w:p w:rsidR="004B7EB6" w:rsidRPr="00A40AF7" w:rsidRDefault="001B3296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7">
              <w:rPr>
                <w:rFonts w:ascii="Times New Roman" w:hAnsi="Times New Roman" w:cs="Times New Roman"/>
                <w:sz w:val="24"/>
                <w:szCs w:val="24"/>
              </w:rPr>
              <w:t>35.323.349</w:t>
            </w:r>
          </w:p>
        </w:tc>
        <w:tc>
          <w:tcPr>
            <w:tcW w:w="1015" w:type="dxa"/>
            <w:vAlign w:val="center"/>
          </w:tcPr>
          <w:p w:rsidR="004B7EB6" w:rsidRPr="00A40AF7" w:rsidRDefault="001B3296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7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2033" w:type="dxa"/>
          </w:tcPr>
          <w:p w:rsidR="004B7EB6" w:rsidRPr="00A40AF7" w:rsidRDefault="0048174B" w:rsidP="001B329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7">
              <w:rPr>
                <w:rFonts w:ascii="Times New Roman" w:hAnsi="Times New Roman" w:cs="Times New Roman"/>
                <w:sz w:val="24"/>
                <w:szCs w:val="24"/>
              </w:rPr>
              <w:t>96,10</w:t>
            </w:r>
          </w:p>
        </w:tc>
      </w:tr>
      <w:tr w:rsidR="00CD0510" w:rsidRPr="00B03EA0" w:rsidTr="00CD0510">
        <w:trPr>
          <w:trHeight w:val="298"/>
          <w:jc w:val="center"/>
        </w:trPr>
        <w:tc>
          <w:tcPr>
            <w:tcW w:w="2339" w:type="dxa"/>
          </w:tcPr>
          <w:p w:rsidR="00CD0510" w:rsidRPr="00B03EA0" w:rsidRDefault="00CD0510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Dječji Vrtić Sardelice</w:t>
            </w:r>
          </w:p>
        </w:tc>
        <w:tc>
          <w:tcPr>
            <w:tcW w:w="1283" w:type="dxa"/>
            <w:vAlign w:val="center"/>
          </w:tcPr>
          <w:p w:rsidR="00CD0510" w:rsidRPr="00A40AF7" w:rsidRDefault="001B3296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7">
              <w:rPr>
                <w:rFonts w:ascii="Times New Roman" w:hAnsi="Times New Roman" w:cs="Times New Roman"/>
                <w:sz w:val="24"/>
                <w:szCs w:val="24"/>
              </w:rPr>
              <w:t>395.240</w:t>
            </w:r>
          </w:p>
        </w:tc>
        <w:tc>
          <w:tcPr>
            <w:tcW w:w="1802" w:type="dxa"/>
            <w:vAlign w:val="center"/>
          </w:tcPr>
          <w:p w:rsidR="00CD0510" w:rsidRPr="00A40AF7" w:rsidRDefault="0048174B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7">
              <w:rPr>
                <w:rFonts w:ascii="Times New Roman" w:hAnsi="Times New Roman" w:cs="Times New Roman"/>
                <w:sz w:val="24"/>
                <w:szCs w:val="24"/>
              </w:rPr>
              <w:t>849.307</w:t>
            </w:r>
          </w:p>
        </w:tc>
        <w:tc>
          <w:tcPr>
            <w:tcW w:w="1015" w:type="dxa"/>
            <w:vAlign w:val="center"/>
          </w:tcPr>
          <w:p w:rsidR="00CD0510" w:rsidRPr="00A40AF7" w:rsidRDefault="0048174B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7">
              <w:rPr>
                <w:rFonts w:ascii="Times New Roman" w:hAnsi="Times New Roman" w:cs="Times New Roman"/>
                <w:sz w:val="24"/>
                <w:szCs w:val="24"/>
              </w:rPr>
              <w:t>214,88</w:t>
            </w:r>
          </w:p>
        </w:tc>
        <w:tc>
          <w:tcPr>
            <w:tcW w:w="2033" w:type="dxa"/>
          </w:tcPr>
          <w:p w:rsidR="00CD0510" w:rsidRPr="00A40AF7" w:rsidRDefault="0048174B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7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CD0510" w:rsidRPr="00B03EA0" w:rsidTr="00095CBA">
        <w:trPr>
          <w:trHeight w:val="288"/>
          <w:jc w:val="center"/>
        </w:trPr>
        <w:tc>
          <w:tcPr>
            <w:tcW w:w="2339" w:type="dxa"/>
          </w:tcPr>
          <w:p w:rsidR="00CD0510" w:rsidRPr="00B03EA0" w:rsidRDefault="00CD0510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Gradska knjižnica Stari Grad</w:t>
            </w:r>
          </w:p>
        </w:tc>
        <w:tc>
          <w:tcPr>
            <w:tcW w:w="1283" w:type="dxa"/>
            <w:vAlign w:val="center"/>
          </w:tcPr>
          <w:p w:rsidR="00CD0510" w:rsidRPr="00A40AF7" w:rsidRDefault="001B3296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7">
              <w:rPr>
                <w:rFonts w:ascii="Times New Roman" w:hAnsi="Times New Roman" w:cs="Times New Roman"/>
                <w:sz w:val="24"/>
                <w:szCs w:val="24"/>
              </w:rPr>
              <w:t>31.824</w:t>
            </w:r>
          </w:p>
        </w:tc>
        <w:tc>
          <w:tcPr>
            <w:tcW w:w="1802" w:type="dxa"/>
            <w:vAlign w:val="center"/>
          </w:tcPr>
          <w:p w:rsidR="00CD0510" w:rsidRPr="00A40AF7" w:rsidRDefault="0048174B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7">
              <w:rPr>
                <w:rFonts w:ascii="Times New Roman" w:hAnsi="Times New Roman" w:cs="Times New Roman"/>
                <w:sz w:val="24"/>
                <w:szCs w:val="24"/>
              </w:rPr>
              <w:t>32.189</w:t>
            </w:r>
          </w:p>
        </w:tc>
        <w:tc>
          <w:tcPr>
            <w:tcW w:w="1015" w:type="dxa"/>
            <w:vAlign w:val="center"/>
          </w:tcPr>
          <w:p w:rsidR="00CD0510" w:rsidRPr="00A40AF7" w:rsidRDefault="0048174B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7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  <w:tc>
          <w:tcPr>
            <w:tcW w:w="2033" w:type="dxa"/>
            <w:vAlign w:val="center"/>
          </w:tcPr>
          <w:p w:rsidR="00CD0510" w:rsidRPr="00A40AF7" w:rsidRDefault="0048174B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CD0510" w:rsidRPr="00B03EA0" w:rsidTr="00CD0510">
        <w:trPr>
          <w:trHeight w:val="277"/>
          <w:jc w:val="center"/>
        </w:trPr>
        <w:tc>
          <w:tcPr>
            <w:tcW w:w="2339" w:type="dxa"/>
          </w:tcPr>
          <w:p w:rsidR="00CD0510" w:rsidRPr="00B03EA0" w:rsidRDefault="00CD0510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Muzej Staroga Grada</w:t>
            </w:r>
          </w:p>
        </w:tc>
        <w:tc>
          <w:tcPr>
            <w:tcW w:w="1283" w:type="dxa"/>
            <w:vAlign w:val="center"/>
          </w:tcPr>
          <w:p w:rsidR="00CD0510" w:rsidRPr="00A40AF7" w:rsidRDefault="0048174B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7">
              <w:rPr>
                <w:rFonts w:ascii="Times New Roman" w:hAnsi="Times New Roman" w:cs="Times New Roman"/>
                <w:sz w:val="24"/>
                <w:szCs w:val="24"/>
              </w:rPr>
              <w:t>142.229</w:t>
            </w:r>
          </w:p>
        </w:tc>
        <w:tc>
          <w:tcPr>
            <w:tcW w:w="1802" w:type="dxa"/>
            <w:vAlign w:val="center"/>
          </w:tcPr>
          <w:p w:rsidR="00CD0510" w:rsidRPr="00A40AF7" w:rsidRDefault="0048174B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7">
              <w:rPr>
                <w:rFonts w:ascii="Times New Roman" w:hAnsi="Times New Roman" w:cs="Times New Roman"/>
                <w:sz w:val="24"/>
                <w:szCs w:val="24"/>
              </w:rPr>
              <w:t>119.388</w:t>
            </w:r>
          </w:p>
        </w:tc>
        <w:tc>
          <w:tcPr>
            <w:tcW w:w="1015" w:type="dxa"/>
            <w:vAlign w:val="center"/>
          </w:tcPr>
          <w:p w:rsidR="00CD0510" w:rsidRPr="00A40AF7" w:rsidRDefault="0048174B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7">
              <w:rPr>
                <w:rFonts w:ascii="Times New Roman" w:hAnsi="Times New Roman" w:cs="Times New Roman"/>
                <w:sz w:val="24"/>
                <w:szCs w:val="24"/>
              </w:rPr>
              <w:t>83,94</w:t>
            </w:r>
          </w:p>
        </w:tc>
        <w:tc>
          <w:tcPr>
            <w:tcW w:w="2033" w:type="dxa"/>
          </w:tcPr>
          <w:p w:rsidR="00CD0510" w:rsidRPr="00A40AF7" w:rsidRDefault="0048174B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7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CD0510" w:rsidRPr="00B03EA0" w:rsidTr="00095CBA">
        <w:trPr>
          <w:trHeight w:val="578"/>
          <w:jc w:val="center"/>
        </w:trPr>
        <w:tc>
          <w:tcPr>
            <w:tcW w:w="2339" w:type="dxa"/>
          </w:tcPr>
          <w:p w:rsidR="00CD0510" w:rsidRPr="00B03EA0" w:rsidRDefault="00CD0510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Javna ustanova agencija za upravljanje Starogradskim poljem</w:t>
            </w:r>
          </w:p>
        </w:tc>
        <w:tc>
          <w:tcPr>
            <w:tcW w:w="1283" w:type="dxa"/>
            <w:vAlign w:val="center"/>
          </w:tcPr>
          <w:p w:rsidR="00CD0510" w:rsidRPr="00A40AF7" w:rsidRDefault="001B3296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7">
              <w:rPr>
                <w:rFonts w:ascii="Times New Roman" w:hAnsi="Times New Roman" w:cs="Times New Roman"/>
                <w:sz w:val="24"/>
                <w:szCs w:val="24"/>
              </w:rPr>
              <w:t>436.573</w:t>
            </w:r>
          </w:p>
        </w:tc>
        <w:tc>
          <w:tcPr>
            <w:tcW w:w="1802" w:type="dxa"/>
            <w:vAlign w:val="center"/>
          </w:tcPr>
          <w:p w:rsidR="00CD0510" w:rsidRPr="00A40AF7" w:rsidRDefault="0048174B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7">
              <w:rPr>
                <w:rFonts w:ascii="Times New Roman" w:hAnsi="Times New Roman" w:cs="Times New Roman"/>
                <w:sz w:val="24"/>
                <w:szCs w:val="24"/>
              </w:rPr>
              <w:t>431.528</w:t>
            </w:r>
          </w:p>
        </w:tc>
        <w:tc>
          <w:tcPr>
            <w:tcW w:w="1015" w:type="dxa"/>
            <w:vAlign w:val="center"/>
          </w:tcPr>
          <w:p w:rsidR="00CD0510" w:rsidRPr="00A40AF7" w:rsidRDefault="0048174B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7">
              <w:rPr>
                <w:rFonts w:ascii="Times New Roman" w:hAnsi="Times New Roman" w:cs="Times New Roman"/>
                <w:sz w:val="24"/>
                <w:szCs w:val="24"/>
              </w:rPr>
              <w:t>98,84</w:t>
            </w:r>
          </w:p>
        </w:tc>
        <w:tc>
          <w:tcPr>
            <w:tcW w:w="2033" w:type="dxa"/>
            <w:vAlign w:val="center"/>
          </w:tcPr>
          <w:p w:rsidR="00CD0510" w:rsidRPr="00A40AF7" w:rsidRDefault="0048174B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7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CD0510" w:rsidRPr="00B03EA0" w:rsidTr="00CD0510">
        <w:trPr>
          <w:trHeight w:val="282"/>
          <w:jc w:val="center"/>
        </w:trPr>
        <w:tc>
          <w:tcPr>
            <w:tcW w:w="2339" w:type="dxa"/>
          </w:tcPr>
          <w:p w:rsidR="00CD0510" w:rsidRPr="00B03EA0" w:rsidRDefault="00CD0510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283" w:type="dxa"/>
            <w:vAlign w:val="center"/>
          </w:tcPr>
          <w:p w:rsidR="00CD0510" w:rsidRPr="00A40AF7" w:rsidRDefault="001B3296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7">
              <w:rPr>
                <w:rFonts w:ascii="Times New Roman" w:hAnsi="Times New Roman" w:cs="Times New Roman"/>
                <w:sz w:val="24"/>
                <w:szCs w:val="24"/>
              </w:rPr>
              <w:t>31.862.965</w:t>
            </w:r>
          </w:p>
        </w:tc>
        <w:tc>
          <w:tcPr>
            <w:tcW w:w="1802" w:type="dxa"/>
            <w:vAlign w:val="center"/>
          </w:tcPr>
          <w:p w:rsidR="00CD0510" w:rsidRPr="00A40AF7" w:rsidRDefault="001B3296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7">
              <w:rPr>
                <w:rFonts w:ascii="Times New Roman" w:hAnsi="Times New Roman" w:cs="Times New Roman"/>
                <w:sz w:val="24"/>
                <w:szCs w:val="24"/>
              </w:rPr>
              <w:t>36.755.761</w:t>
            </w:r>
          </w:p>
        </w:tc>
        <w:tc>
          <w:tcPr>
            <w:tcW w:w="1015" w:type="dxa"/>
            <w:vAlign w:val="center"/>
          </w:tcPr>
          <w:p w:rsidR="00CD0510" w:rsidRPr="00A40AF7" w:rsidRDefault="0048174B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7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2033" w:type="dxa"/>
          </w:tcPr>
          <w:p w:rsidR="00CD0510" w:rsidRPr="00A40AF7" w:rsidRDefault="00171384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130B2" w:rsidRDefault="006130B2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0E4D49" w:rsidRDefault="000E4D49" w:rsidP="000E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poslovanja Grada Staroga Grada </w:t>
      </w:r>
      <w:r w:rsidR="00FA7BE7">
        <w:rPr>
          <w:rFonts w:ascii="Times New Roman" w:hAnsi="Times New Roman" w:cs="Times New Roman"/>
          <w:sz w:val="24"/>
          <w:szCs w:val="24"/>
        </w:rPr>
        <w:t xml:space="preserve">(AOP 001) </w:t>
      </w:r>
      <w:r>
        <w:rPr>
          <w:rFonts w:ascii="Times New Roman" w:hAnsi="Times New Roman" w:cs="Times New Roman"/>
          <w:sz w:val="24"/>
          <w:szCs w:val="24"/>
        </w:rPr>
        <w:t xml:space="preserve">u odnosu na 2018. godinu bilježe rast od 14,5 % zbog povećanja Prihoda od poreza na dohodak (AOP 003) za 34,7 %: poreza na dohodak od samostalnih djelatnosti i dohotka od kapitala, Pomoći proračunu iz drugih proračuna (AOP 045) za 67,5% zbog više kandidiranih projekata, </w:t>
      </w:r>
      <w:r w:rsidRPr="000E4D49">
        <w:rPr>
          <w:rFonts w:ascii="Times New Roman" w:hAnsi="Times New Roman" w:cs="Times New Roman"/>
          <w:sz w:val="24"/>
          <w:szCs w:val="24"/>
        </w:rPr>
        <w:t>Prihod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E4D49">
        <w:rPr>
          <w:rFonts w:ascii="Times New Roman" w:hAnsi="Times New Roman" w:cs="Times New Roman"/>
          <w:sz w:val="24"/>
          <w:szCs w:val="24"/>
        </w:rPr>
        <w:t xml:space="preserve"> od upravnih i administrativnih pristojbi (AOP 106)</w:t>
      </w:r>
      <w:r>
        <w:rPr>
          <w:rFonts w:ascii="Times New Roman" w:hAnsi="Times New Roman" w:cs="Times New Roman"/>
          <w:sz w:val="24"/>
          <w:szCs w:val="24"/>
        </w:rPr>
        <w:t xml:space="preserve"> za 171,6% zbog većeg transfera boravišne pristojbe uplaćene od TZ-a, te Ostalih prihoda (AOP 147)</w:t>
      </w:r>
      <w:r w:rsidRPr="000E4D49">
        <w:rPr>
          <w:sz w:val="18"/>
          <w:szCs w:val="18"/>
        </w:rPr>
        <w:t xml:space="preserve"> </w:t>
      </w:r>
      <w:r w:rsidRPr="00FA7BE7">
        <w:rPr>
          <w:rFonts w:ascii="Times New Roman" w:hAnsi="Times New Roman" w:cs="Times New Roman"/>
          <w:sz w:val="24"/>
          <w:szCs w:val="24"/>
        </w:rPr>
        <w:t xml:space="preserve">za </w:t>
      </w:r>
      <w:r w:rsidRPr="000E4D49">
        <w:rPr>
          <w:rFonts w:ascii="Times New Roman" w:hAnsi="Times New Roman" w:cs="Times New Roman"/>
          <w:sz w:val="24"/>
          <w:szCs w:val="24"/>
        </w:rPr>
        <w:t>9.015,7 %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49">
        <w:rPr>
          <w:rFonts w:ascii="Times New Roman" w:hAnsi="Times New Roman" w:cs="Times New Roman"/>
          <w:sz w:val="24"/>
          <w:szCs w:val="24"/>
        </w:rPr>
        <w:t xml:space="preserve">zbog ostvarenih prihoda nenovčanim i novčanim namirenjem od društva Helios Faros d.d. u stečaju temeljem Nagodbe unutar stečajnog postupka, po osnovi regresnih tužbi prema Društvu za nekretnine oduzete fizičkim osobama, a dodijeljene Društvu radi izgradnje hotelskog naselja. </w:t>
      </w:r>
    </w:p>
    <w:p w:rsidR="00FA7BE7" w:rsidRDefault="00FA7BE7" w:rsidP="000E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BE7" w:rsidRDefault="00FA7BE7" w:rsidP="000E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poslovanja Dječjeg vrtića (AOP 001) u donosu na 2018. godinu veći su za 114,88 % zbog ostvarenih Pomoči temeljem prijenosa EU sredstava kojih u 2018. godini nije bilo (AOP 066) te Prihoda po posebnim propisima (AOP 111) za 16,4 % zbog većeg broja upisane djece.</w:t>
      </w:r>
    </w:p>
    <w:p w:rsidR="00FA7BE7" w:rsidRDefault="00FA7BE7" w:rsidP="000E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BE7" w:rsidRDefault="00FA7BE7" w:rsidP="000E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poslovanja Gradske knjižnice Stari Grad (AOP 001) u odnosu na 2018. godinu nisu se značajno mijenjali.</w:t>
      </w:r>
    </w:p>
    <w:p w:rsidR="00FA7BE7" w:rsidRDefault="00FA7BE7" w:rsidP="000E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BE7" w:rsidRDefault="00FA7BE7" w:rsidP="000E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poslovanja Muzeja Staroga Grada </w:t>
      </w:r>
      <w:r w:rsidR="00201BFE">
        <w:rPr>
          <w:rFonts w:ascii="Times New Roman" w:hAnsi="Times New Roman" w:cs="Times New Roman"/>
          <w:sz w:val="24"/>
          <w:szCs w:val="24"/>
        </w:rPr>
        <w:t xml:space="preserve">(AOP 001) </w:t>
      </w:r>
      <w:r>
        <w:rPr>
          <w:rFonts w:ascii="Times New Roman" w:hAnsi="Times New Roman" w:cs="Times New Roman"/>
          <w:sz w:val="24"/>
          <w:szCs w:val="24"/>
        </w:rPr>
        <w:t>u odnosu na 2018. godinu, bilježe pad od 16,06 % zbog manje ostvarenih P</w:t>
      </w:r>
      <w:r w:rsidR="00201BFE">
        <w:rPr>
          <w:rFonts w:ascii="Times New Roman" w:hAnsi="Times New Roman" w:cs="Times New Roman"/>
          <w:sz w:val="24"/>
          <w:szCs w:val="24"/>
        </w:rPr>
        <w:t>rihoda od prodaje proizvoda i robe i pruženih usluga (AOP 124) za 37,8 te Donacija od pravnih i fizičkih osoba (AOP 663) za 78,9%.</w:t>
      </w:r>
    </w:p>
    <w:p w:rsidR="00201BFE" w:rsidRDefault="00201BFE" w:rsidP="000E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BFE" w:rsidRPr="000E4D49" w:rsidRDefault="00201BFE" w:rsidP="000E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Javne ustanove  Agenije za upravljanje Starogradskim poljem (AOP 001) u odnosu na  2018. godinu nisu se značajno mijenjali.</w:t>
      </w:r>
    </w:p>
    <w:p w:rsidR="000E4D49" w:rsidRPr="00B03EA0" w:rsidRDefault="000E4D49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4246A" w:rsidRPr="00B03EA0" w:rsidRDefault="0044246A" w:rsidP="00B03EA0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B03EA0">
        <w:rPr>
          <w:rFonts w:ascii="Times New Roman" w:hAnsi="Times New Roman" w:cs="Times New Roman"/>
          <w:b/>
          <w:i/>
          <w:sz w:val="24"/>
          <w:szCs w:val="24"/>
        </w:rPr>
        <w:lastRenderedPageBreak/>
        <w:t>Bilješka br 2</w:t>
      </w:r>
    </w:p>
    <w:p w:rsidR="0044246A" w:rsidRPr="00B03EA0" w:rsidRDefault="0044246A" w:rsidP="00B03EA0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B03EA0">
        <w:rPr>
          <w:rFonts w:ascii="Times New Roman" w:hAnsi="Times New Roman" w:cs="Times New Roman"/>
          <w:b/>
          <w:i/>
          <w:sz w:val="24"/>
          <w:szCs w:val="24"/>
        </w:rPr>
        <w:t>Prihodi od prodaje nefinancijske imovine</w:t>
      </w:r>
      <w:r w:rsidR="00EA5104" w:rsidRPr="00B03EA0">
        <w:rPr>
          <w:rFonts w:ascii="Times New Roman" w:hAnsi="Times New Roman" w:cs="Times New Roman"/>
          <w:b/>
          <w:i/>
          <w:sz w:val="24"/>
          <w:szCs w:val="24"/>
        </w:rPr>
        <w:t xml:space="preserve"> (razred 7)</w:t>
      </w:r>
    </w:p>
    <w:p w:rsidR="0044697E" w:rsidRDefault="00BA0240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03EA0">
        <w:rPr>
          <w:rFonts w:ascii="Times New Roman" w:hAnsi="Times New Roman" w:cs="Times New Roman"/>
          <w:sz w:val="24"/>
          <w:szCs w:val="24"/>
        </w:rPr>
        <w:t xml:space="preserve">Konsolidirani </w:t>
      </w:r>
      <w:r w:rsidR="0044246A" w:rsidRPr="00B03EA0">
        <w:rPr>
          <w:rFonts w:ascii="Times New Roman" w:hAnsi="Times New Roman" w:cs="Times New Roman"/>
          <w:sz w:val="24"/>
          <w:szCs w:val="24"/>
        </w:rPr>
        <w:t>Prihodi od prodaje nefinancijske imo</w:t>
      </w:r>
      <w:r w:rsidRPr="00B03EA0">
        <w:rPr>
          <w:rFonts w:ascii="Times New Roman" w:hAnsi="Times New Roman" w:cs="Times New Roman"/>
          <w:sz w:val="24"/>
          <w:szCs w:val="24"/>
        </w:rPr>
        <w:t xml:space="preserve">vine (AOP 289) iznose </w:t>
      </w:r>
      <w:r w:rsidR="00A40AF7">
        <w:rPr>
          <w:rFonts w:ascii="Times New Roman" w:hAnsi="Times New Roman" w:cs="Times New Roman"/>
          <w:sz w:val="24"/>
          <w:szCs w:val="24"/>
        </w:rPr>
        <w:t>345.178 kn i bilježe in</w:t>
      </w:r>
      <w:r w:rsidR="00144AE2">
        <w:rPr>
          <w:rFonts w:ascii="Times New Roman" w:hAnsi="Times New Roman" w:cs="Times New Roman"/>
          <w:sz w:val="24"/>
          <w:szCs w:val="24"/>
        </w:rPr>
        <w:t>deks izvršenja od 8.1</w:t>
      </w:r>
      <w:r w:rsidR="00201BFE">
        <w:rPr>
          <w:rFonts w:ascii="Times New Roman" w:hAnsi="Times New Roman" w:cs="Times New Roman"/>
          <w:sz w:val="24"/>
          <w:szCs w:val="24"/>
        </w:rPr>
        <w:t>60,2%, zbog prodaje stambenog objekta u 2019. godini.</w:t>
      </w:r>
      <w:r w:rsidRPr="00B03EA0">
        <w:rPr>
          <w:rFonts w:ascii="Times New Roman" w:hAnsi="Times New Roman" w:cs="Times New Roman"/>
          <w:sz w:val="24"/>
          <w:szCs w:val="24"/>
        </w:rPr>
        <w:t>Prihodi od prodaje nefinancijske imovine u 201</w:t>
      </w:r>
      <w:r w:rsidR="00A40AF7">
        <w:rPr>
          <w:rFonts w:ascii="Times New Roman" w:hAnsi="Times New Roman" w:cs="Times New Roman"/>
          <w:sz w:val="24"/>
          <w:szCs w:val="24"/>
        </w:rPr>
        <w:t>9</w:t>
      </w:r>
      <w:r w:rsidRPr="00B03EA0">
        <w:rPr>
          <w:rFonts w:ascii="Times New Roman" w:hAnsi="Times New Roman" w:cs="Times New Roman"/>
          <w:sz w:val="24"/>
          <w:szCs w:val="24"/>
        </w:rPr>
        <w:t xml:space="preserve">. godini nisu zabilježeni kod proračunskih korisnika.  </w:t>
      </w:r>
    </w:p>
    <w:p w:rsidR="0044697E" w:rsidRDefault="0044697E" w:rsidP="00B03EA0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44697E">
        <w:rPr>
          <w:rFonts w:ascii="Times New Roman" w:hAnsi="Times New Roman" w:cs="Times New Roman"/>
          <w:b/>
          <w:i/>
          <w:sz w:val="24"/>
          <w:szCs w:val="24"/>
        </w:rPr>
        <w:t>Bilješka br 3</w:t>
      </w:r>
    </w:p>
    <w:p w:rsidR="0044697E" w:rsidRDefault="0044697E" w:rsidP="00B03EA0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Primici od financijske imovine i zaduživanja (razred 8)</w:t>
      </w:r>
    </w:p>
    <w:p w:rsidR="0044697E" w:rsidRPr="0044697E" w:rsidRDefault="0044697E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2019. godini Primici od financijske imovine i zaduživanja nisu realizirani.</w:t>
      </w:r>
    </w:p>
    <w:p w:rsidR="00BA0240" w:rsidRPr="00B03EA0" w:rsidRDefault="00BA0240" w:rsidP="00B03EA0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B03EA0">
        <w:rPr>
          <w:rFonts w:ascii="Times New Roman" w:hAnsi="Times New Roman" w:cs="Times New Roman"/>
          <w:b/>
          <w:i/>
          <w:sz w:val="24"/>
          <w:szCs w:val="24"/>
        </w:rPr>
        <w:t xml:space="preserve">Bilješka br </w:t>
      </w:r>
      <w:r w:rsidR="0044697E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BA0240" w:rsidRPr="00B03EA0" w:rsidRDefault="00BA0240" w:rsidP="00B03EA0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B03EA0">
        <w:rPr>
          <w:rFonts w:ascii="Times New Roman" w:hAnsi="Times New Roman" w:cs="Times New Roman"/>
          <w:b/>
          <w:i/>
          <w:sz w:val="24"/>
          <w:szCs w:val="24"/>
        </w:rPr>
        <w:t>Rashodi poslovanja</w:t>
      </w:r>
      <w:r w:rsidR="002A768A" w:rsidRPr="00B03EA0">
        <w:rPr>
          <w:rFonts w:ascii="Times New Roman" w:hAnsi="Times New Roman" w:cs="Times New Roman"/>
          <w:b/>
          <w:i/>
          <w:sz w:val="24"/>
          <w:szCs w:val="24"/>
        </w:rPr>
        <w:t xml:space="preserve"> (razred 3)</w:t>
      </w:r>
    </w:p>
    <w:p w:rsidR="00D346EF" w:rsidRPr="00B03EA0" w:rsidRDefault="00D346EF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03EA0">
        <w:rPr>
          <w:rFonts w:ascii="Times New Roman" w:hAnsi="Times New Roman" w:cs="Times New Roman"/>
          <w:sz w:val="24"/>
          <w:szCs w:val="24"/>
        </w:rPr>
        <w:t xml:space="preserve">Konsolidirani Rashodi poslovanja izvještajnog razdoblja (AOP 148) iznose </w:t>
      </w:r>
      <w:r w:rsidR="00144AE2">
        <w:rPr>
          <w:rFonts w:ascii="Times New Roman" w:hAnsi="Times New Roman" w:cs="Times New Roman"/>
          <w:sz w:val="24"/>
          <w:szCs w:val="24"/>
        </w:rPr>
        <w:t>12.353.258</w:t>
      </w:r>
      <w:r w:rsidRPr="00B03EA0">
        <w:rPr>
          <w:rFonts w:ascii="Times New Roman" w:hAnsi="Times New Roman" w:cs="Times New Roman"/>
          <w:sz w:val="24"/>
          <w:szCs w:val="24"/>
        </w:rPr>
        <w:t xml:space="preserve"> kn, u odnosu na prethodno izvještajno razdoblje </w:t>
      </w:r>
      <w:r w:rsidR="00144AE2">
        <w:rPr>
          <w:rFonts w:ascii="Times New Roman" w:hAnsi="Times New Roman" w:cs="Times New Roman"/>
          <w:sz w:val="24"/>
          <w:szCs w:val="24"/>
        </w:rPr>
        <w:t>bilježe povećanje od 15,9</w:t>
      </w:r>
      <w:r w:rsidRPr="00B03EA0">
        <w:rPr>
          <w:rFonts w:ascii="Times New Roman" w:hAnsi="Times New Roman" w:cs="Times New Roman"/>
          <w:sz w:val="24"/>
          <w:szCs w:val="24"/>
        </w:rPr>
        <w:t>%.</w:t>
      </w:r>
      <w:r w:rsidR="00AB4250">
        <w:rPr>
          <w:rFonts w:ascii="Times New Roman" w:hAnsi="Times New Roman" w:cs="Times New Roman"/>
          <w:sz w:val="24"/>
          <w:szCs w:val="24"/>
        </w:rPr>
        <w:t xml:space="preserve"> </w:t>
      </w:r>
      <w:r w:rsidRPr="00B03EA0">
        <w:rPr>
          <w:rFonts w:ascii="Times New Roman" w:hAnsi="Times New Roman" w:cs="Times New Roman"/>
          <w:sz w:val="24"/>
          <w:szCs w:val="24"/>
        </w:rPr>
        <w:t xml:space="preserve">Struktura konsolidiranih rashoda </w:t>
      </w:r>
      <w:r w:rsidR="00EA5104" w:rsidRPr="00B03EA0">
        <w:rPr>
          <w:rFonts w:ascii="Times New Roman" w:hAnsi="Times New Roman" w:cs="Times New Roman"/>
          <w:sz w:val="24"/>
          <w:szCs w:val="24"/>
        </w:rPr>
        <w:t xml:space="preserve">poslovanja </w:t>
      </w:r>
      <w:r w:rsidRPr="00B03EA0">
        <w:rPr>
          <w:rFonts w:ascii="Times New Roman" w:hAnsi="Times New Roman" w:cs="Times New Roman"/>
          <w:sz w:val="24"/>
          <w:szCs w:val="24"/>
        </w:rPr>
        <w:t>prikazana je u slijedećoj tablici:</w:t>
      </w:r>
    </w:p>
    <w:tbl>
      <w:tblPr>
        <w:tblStyle w:val="TableGrid"/>
        <w:tblW w:w="8472" w:type="dxa"/>
        <w:jc w:val="center"/>
        <w:tblLook w:val="04A0" w:firstRow="1" w:lastRow="0" w:firstColumn="1" w:lastColumn="0" w:noHBand="0" w:noVBand="1"/>
      </w:tblPr>
      <w:tblGrid>
        <w:gridCol w:w="2335"/>
        <w:gridCol w:w="1296"/>
        <w:gridCol w:w="1799"/>
        <w:gridCol w:w="1014"/>
        <w:gridCol w:w="2028"/>
      </w:tblGrid>
      <w:tr w:rsidR="00D346EF" w:rsidRPr="00B03EA0" w:rsidTr="00AB4250">
        <w:trPr>
          <w:trHeight w:val="536"/>
          <w:jc w:val="center"/>
        </w:trPr>
        <w:tc>
          <w:tcPr>
            <w:tcW w:w="2339" w:type="dxa"/>
            <w:vAlign w:val="center"/>
          </w:tcPr>
          <w:p w:rsidR="00D346EF" w:rsidRPr="00B03EA0" w:rsidRDefault="00D346EF" w:rsidP="00B0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Proračunski korisnik</w:t>
            </w:r>
          </w:p>
        </w:tc>
        <w:tc>
          <w:tcPr>
            <w:tcW w:w="1283" w:type="dxa"/>
            <w:vAlign w:val="center"/>
          </w:tcPr>
          <w:p w:rsidR="00D346EF" w:rsidRPr="00B03EA0" w:rsidRDefault="00144AE2" w:rsidP="00B0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Ostvareno XII/2018</w:t>
            </w:r>
            <w:r w:rsidR="00D346EF"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2" w:type="dxa"/>
            <w:vAlign w:val="center"/>
          </w:tcPr>
          <w:p w:rsidR="00D346EF" w:rsidRPr="00B03EA0" w:rsidRDefault="00144AE2" w:rsidP="00B0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Ostvareno XII/2019</w:t>
            </w:r>
            <w:r w:rsidR="00D346EF"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5" w:type="dxa"/>
            <w:vAlign w:val="center"/>
          </w:tcPr>
          <w:p w:rsidR="00D346EF" w:rsidRPr="00B03EA0" w:rsidRDefault="00D346EF" w:rsidP="00B0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  <w:p w:rsidR="00D346EF" w:rsidRPr="00B03EA0" w:rsidRDefault="00D346EF" w:rsidP="00B0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033" w:type="dxa"/>
          </w:tcPr>
          <w:p w:rsidR="00D346EF" w:rsidRPr="00B03EA0" w:rsidRDefault="00D346EF" w:rsidP="00B0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Udio u ukupnim </w:t>
            </w:r>
            <w:r w:rsidR="00E84520">
              <w:rPr>
                <w:rFonts w:ascii="Times New Roman" w:hAnsi="Times New Roman" w:cs="Times New Roman"/>
                <w:b/>
                <w:sz w:val="24"/>
                <w:szCs w:val="24"/>
              </w:rPr>
              <w:t>rashodima 2019</w:t>
            </w:r>
            <w:r w:rsidR="006D1E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346EF" w:rsidRPr="00B03EA0" w:rsidRDefault="00D346EF" w:rsidP="00B0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D346EF" w:rsidRPr="00B03EA0" w:rsidTr="00AB4250">
        <w:trPr>
          <w:trHeight w:val="298"/>
          <w:jc w:val="center"/>
        </w:trPr>
        <w:tc>
          <w:tcPr>
            <w:tcW w:w="2339" w:type="dxa"/>
          </w:tcPr>
          <w:p w:rsidR="00D346EF" w:rsidRPr="00B03EA0" w:rsidRDefault="00D346EF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Grad Stari Grad</w:t>
            </w:r>
          </w:p>
        </w:tc>
        <w:tc>
          <w:tcPr>
            <w:tcW w:w="1283" w:type="dxa"/>
            <w:vAlign w:val="center"/>
          </w:tcPr>
          <w:p w:rsidR="00D346EF" w:rsidRPr="00B03EA0" w:rsidRDefault="00144AE2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7.764.685</w:t>
            </w:r>
          </w:p>
        </w:tc>
        <w:tc>
          <w:tcPr>
            <w:tcW w:w="1802" w:type="dxa"/>
            <w:vAlign w:val="center"/>
          </w:tcPr>
          <w:p w:rsidR="00D346EF" w:rsidRPr="00B03EA0" w:rsidRDefault="00BE09F0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8.966.761</w:t>
            </w:r>
          </w:p>
        </w:tc>
        <w:tc>
          <w:tcPr>
            <w:tcW w:w="1015" w:type="dxa"/>
            <w:vAlign w:val="center"/>
          </w:tcPr>
          <w:p w:rsidR="00D346EF" w:rsidRPr="00B03EA0" w:rsidRDefault="00BE09F0" w:rsidP="00144AE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115,48</w:t>
            </w:r>
          </w:p>
        </w:tc>
        <w:tc>
          <w:tcPr>
            <w:tcW w:w="2033" w:type="dxa"/>
          </w:tcPr>
          <w:p w:rsidR="00D346EF" w:rsidRPr="00B03EA0" w:rsidRDefault="00BE09F0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72,59</w:t>
            </w:r>
          </w:p>
        </w:tc>
      </w:tr>
      <w:tr w:rsidR="00D346EF" w:rsidRPr="00B03EA0" w:rsidTr="00AB4250">
        <w:trPr>
          <w:trHeight w:val="298"/>
          <w:jc w:val="center"/>
        </w:trPr>
        <w:tc>
          <w:tcPr>
            <w:tcW w:w="2339" w:type="dxa"/>
          </w:tcPr>
          <w:p w:rsidR="00D346EF" w:rsidRPr="00B03EA0" w:rsidRDefault="00D346EF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Dječji Vrtić Sardelice</w:t>
            </w:r>
          </w:p>
        </w:tc>
        <w:tc>
          <w:tcPr>
            <w:tcW w:w="1283" w:type="dxa"/>
            <w:vAlign w:val="center"/>
          </w:tcPr>
          <w:p w:rsidR="00D346EF" w:rsidRPr="00B03EA0" w:rsidRDefault="00144AE2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1.507.298</w:t>
            </w:r>
          </w:p>
        </w:tc>
        <w:tc>
          <w:tcPr>
            <w:tcW w:w="1802" w:type="dxa"/>
            <w:vAlign w:val="center"/>
          </w:tcPr>
          <w:p w:rsidR="00D346EF" w:rsidRPr="00B03EA0" w:rsidRDefault="00144AE2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1.957.554</w:t>
            </w:r>
          </w:p>
        </w:tc>
        <w:tc>
          <w:tcPr>
            <w:tcW w:w="1015" w:type="dxa"/>
            <w:vAlign w:val="center"/>
          </w:tcPr>
          <w:p w:rsidR="00D346EF" w:rsidRPr="00B03EA0" w:rsidRDefault="00144AE2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  <w:tc>
          <w:tcPr>
            <w:tcW w:w="2033" w:type="dxa"/>
          </w:tcPr>
          <w:p w:rsidR="00D346EF" w:rsidRPr="00B03EA0" w:rsidRDefault="00BE09F0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</w:tr>
      <w:tr w:rsidR="00D346EF" w:rsidRPr="00B03EA0" w:rsidTr="00AB4250">
        <w:trPr>
          <w:trHeight w:val="288"/>
          <w:jc w:val="center"/>
        </w:trPr>
        <w:tc>
          <w:tcPr>
            <w:tcW w:w="2339" w:type="dxa"/>
          </w:tcPr>
          <w:p w:rsidR="00D346EF" w:rsidRPr="00B03EA0" w:rsidRDefault="00D346EF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Gradska knjižnica Stari Grad</w:t>
            </w:r>
          </w:p>
        </w:tc>
        <w:tc>
          <w:tcPr>
            <w:tcW w:w="1283" w:type="dxa"/>
            <w:vAlign w:val="center"/>
          </w:tcPr>
          <w:p w:rsidR="00D346EF" w:rsidRPr="00B03EA0" w:rsidRDefault="00144AE2" w:rsidP="00144AE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189.243</w:t>
            </w:r>
            <w:r w:rsidR="00AF5239"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vAlign w:val="center"/>
          </w:tcPr>
          <w:p w:rsidR="00D346EF" w:rsidRPr="00B03EA0" w:rsidRDefault="00144AE2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194.954</w:t>
            </w:r>
          </w:p>
        </w:tc>
        <w:tc>
          <w:tcPr>
            <w:tcW w:w="1015" w:type="dxa"/>
            <w:vAlign w:val="center"/>
          </w:tcPr>
          <w:p w:rsidR="00D346EF" w:rsidRPr="00B03EA0" w:rsidRDefault="00144AE2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33" w:type="dxa"/>
            <w:vAlign w:val="center"/>
          </w:tcPr>
          <w:p w:rsidR="00D346EF" w:rsidRPr="00B03EA0" w:rsidRDefault="00BE09F0" w:rsidP="00144AE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  <w:r w:rsidR="00AF5239"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346EF" w:rsidRPr="00B03EA0" w:rsidTr="00AB4250">
        <w:trPr>
          <w:trHeight w:val="277"/>
          <w:jc w:val="center"/>
        </w:trPr>
        <w:tc>
          <w:tcPr>
            <w:tcW w:w="2339" w:type="dxa"/>
          </w:tcPr>
          <w:p w:rsidR="00D346EF" w:rsidRPr="00B03EA0" w:rsidRDefault="00D346EF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Muzej Staroga Grada</w:t>
            </w:r>
          </w:p>
        </w:tc>
        <w:tc>
          <w:tcPr>
            <w:tcW w:w="1283" w:type="dxa"/>
            <w:vAlign w:val="center"/>
          </w:tcPr>
          <w:p w:rsidR="00D346EF" w:rsidRPr="00B03EA0" w:rsidRDefault="00144AE2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576.794</w:t>
            </w:r>
          </w:p>
        </w:tc>
        <w:tc>
          <w:tcPr>
            <w:tcW w:w="1802" w:type="dxa"/>
            <w:vAlign w:val="center"/>
          </w:tcPr>
          <w:p w:rsidR="00D346EF" w:rsidRPr="00B03EA0" w:rsidRDefault="00144AE2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606.803</w:t>
            </w:r>
          </w:p>
        </w:tc>
        <w:tc>
          <w:tcPr>
            <w:tcW w:w="1015" w:type="dxa"/>
            <w:vAlign w:val="center"/>
          </w:tcPr>
          <w:p w:rsidR="00D346EF" w:rsidRPr="00B03EA0" w:rsidRDefault="00144AE2" w:rsidP="00144AE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  <w:r w:rsidR="00AF5239"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</w:tcPr>
          <w:p w:rsidR="00D346EF" w:rsidRPr="00B03EA0" w:rsidRDefault="00BE09F0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D346EF" w:rsidRPr="00B03EA0" w:rsidTr="00AB4250">
        <w:trPr>
          <w:trHeight w:val="578"/>
          <w:jc w:val="center"/>
        </w:trPr>
        <w:tc>
          <w:tcPr>
            <w:tcW w:w="2339" w:type="dxa"/>
          </w:tcPr>
          <w:p w:rsidR="00D346EF" w:rsidRPr="00B03EA0" w:rsidRDefault="00D346EF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Javna ustanova agencija za upravljanje Starogradskim poljem</w:t>
            </w:r>
          </w:p>
        </w:tc>
        <w:tc>
          <w:tcPr>
            <w:tcW w:w="1283" w:type="dxa"/>
            <w:vAlign w:val="center"/>
          </w:tcPr>
          <w:p w:rsidR="00D346EF" w:rsidRPr="00B03EA0" w:rsidRDefault="00144AE2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623.435</w:t>
            </w:r>
          </w:p>
        </w:tc>
        <w:tc>
          <w:tcPr>
            <w:tcW w:w="1802" w:type="dxa"/>
            <w:vAlign w:val="center"/>
          </w:tcPr>
          <w:p w:rsidR="00D346EF" w:rsidRPr="00B03EA0" w:rsidRDefault="00144AE2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627.186</w:t>
            </w:r>
          </w:p>
        </w:tc>
        <w:tc>
          <w:tcPr>
            <w:tcW w:w="1015" w:type="dxa"/>
            <w:vAlign w:val="center"/>
          </w:tcPr>
          <w:p w:rsidR="00D346EF" w:rsidRPr="00B03EA0" w:rsidRDefault="00144AE2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2033" w:type="dxa"/>
            <w:vAlign w:val="center"/>
          </w:tcPr>
          <w:p w:rsidR="00D346EF" w:rsidRPr="00B03EA0" w:rsidRDefault="00BE09F0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D346EF" w:rsidRPr="00B03EA0" w:rsidTr="00AB4250">
        <w:trPr>
          <w:trHeight w:val="282"/>
          <w:jc w:val="center"/>
        </w:trPr>
        <w:tc>
          <w:tcPr>
            <w:tcW w:w="2339" w:type="dxa"/>
          </w:tcPr>
          <w:p w:rsidR="00D346EF" w:rsidRPr="00B03EA0" w:rsidRDefault="00D346EF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283" w:type="dxa"/>
            <w:vAlign w:val="center"/>
          </w:tcPr>
          <w:p w:rsidR="00D346EF" w:rsidRPr="00B03EA0" w:rsidRDefault="00144AE2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.661.456</w:t>
            </w:r>
          </w:p>
        </w:tc>
        <w:tc>
          <w:tcPr>
            <w:tcW w:w="1802" w:type="dxa"/>
            <w:vAlign w:val="center"/>
          </w:tcPr>
          <w:p w:rsidR="00D346EF" w:rsidRPr="00B03EA0" w:rsidRDefault="00BE09F0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12.353.258</w:t>
            </w:r>
          </w:p>
        </w:tc>
        <w:tc>
          <w:tcPr>
            <w:tcW w:w="1015" w:type="dxa"/>
            <w:vAlign w:val="center"/>
          </w:tcPr>
          <w:p w:rsidR="00D346EF" w:rsidRPr="00B03EA0" w:rsidRDefault="00BE09F0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2033" w:type="dxa"/>
          </w:tcPr>
          <w:p w:rsidR="00D346EF" w:rsidRPr="00B03EA0" w:rsidRDefault="00DD6401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E09F0" w:rsidRDefault="00BE09F0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B2743" w:rsidRDefault="005A44BA" w:rsidP="00EB2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polovanja Grada Staroga Grada (AOP 148) u odnosu na 2018. godinu bilježe rast od 15,48 % zbog povećanja Materijalnih rashoda (AOP 160) za 20,7 %</w:t>
      </w:r>
      <w:r w:rsidR="00EB274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Usluga promidžbe i informiranja (AOP 177) za 366,9 % i Ostalih usluga (AOP 183) za 469,9%</w:t>
      </w:r>
      <w:r w:rsidR="00EB27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zbog </w:t>
      </w:r>
      <w:r w:rsidR="0047077C">
        <w:rPr>
          <w:rFonts w:ascii="Times New Roman" w:hAnsi="Times New Roman" w:cs="Times New Roman"/>
          <w:sz w:val="24"/>
          <w:szCs w:val="24"/>
        </w:rPr>
        <w:t>većeg broja manifestacija u 2019. godini</w:t>
      </w:r>
      <w:r w:rsidR="00EB2743">
        <w:rPr>
          <w:rFonts w:ascii="Times New Roman" w:hAnsi="Times New Roman" w:cs="Times New Roman"/>
          <w:sz w:val="24"/>
          <w:szCs w:val="24"/>
        </w:rPr>
        <w:t xml:space="preserve">,  Financijskih rashoda za 12,4% </w:t>
      </w:r>
      <w:r w:rsidR="00EB2743" w:rsidRPr="00EB2743">
        <w:rPr>
          <w:rFonts w:ascii="Times New Roman" w:hAnsi="Times New Roman" w:cs="Times New Roman"/>
          <w:sz w:val="24"/>
          <w:szCs w:val="24"/>
        </w:rPr>
        <w:t>zbog većih transfera sredstava fizičkim osobama temeljem sudskog po</w:t>
      </w:r>
      <w:r w:rsidR="00EB2743">
        <w:rPr>
          <w:rFonts w:ascii="Times New Roman" w:hAnsi="Times New Roman" w:cs="Times New Roman"/>
          <w:sz w:val="24"/>
          <w:szCs w:val="24"/>
        </w:rPr>
        <w:t>stupka okončanog u 2019. godini, Naknade građanima i kućanstvima (AOP 253) za 36,9% zbog većih naknada za novorođenče te Ostalih rashoda (AOP 257) za 31,3 %</w:t>
      </w:r>
      <w:r w:rsidR="0047077C">
        <w:rPr>
          <w:rFonts w:ascii="Times New Roman" w:hAnsi="Times New Roman" w:cs="Times New Roman"/>
          <w:sz w:val="24"/>
          <w:szCs w:val="24"/>
        </w:rPr>
        <w:t xml:space="preserve"> zbog realiziranog transfera sredstava  poduzeću u vlasništvu Grada za nabavu komunalne opreme.</w:t>
      </w:r>
    </w:p>
    <w:p w:rsidR="0047077C" w:rsidRDefault="0047077C" w:rsidP="00EB2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D9A" w:rsidRDefault="0047077C" w:rsidP="00EB2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Dječjeg vrtića Sardelice (AOP 148) u odnosu na 2018. godinu bilježe rast od 29.9 % . </w:t>
      </w:r>
      <w:r w:rsidR="002F0D9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ovećanje</w:t>
      </w:r>
      <w:r w:rsidR="002F0D9A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zabi</w:t>
      </w:r>
      <w:r w:rsidR="002F0D9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ježeno je kod Rashoda za zaposlene (AOP 149)</w:t>
      </w:r>
      <w:r w:rsidR="002F0D9A">
        <w:rPr>
          <w:rFonts w:ascii="Times New Roman" w:hAnsi="Times New Roman" w:cs="Times New Roman"/>
          <w:sz w:val="24"/>
          <w:szCs w:val="24"/>
        </w:rPr>
        <w:t xml:space="preserve"> za 24,1</w:t>
      </w:r>
      <w:r>
        <w:rPr>
          <w:rFonts w:ascii="Times New Roman" w:hAnsi="Times New Roman" w:cs="Times New Roman"/>
          <w:sz w:val="24"/>
          <w:szCs w:val="24"/>
        </w:rPr>
        <w:t xml:space="preserve"> zbog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primanja </w:t>
      </w:r>
      <w:r w:rsidR="002F0D9A">
        <w:rPr>
          <w:rFonts w:ascii="Times New Roman" w:hAnsi="Times New Roman" w:cs="Times New Roman"/>
          <w:sz w:val="24"/>
          <w:szCs w:val="24"/>
        </w:rPr>
        <w:t xml:space="preserve">osoba </w:t>
      </w:r>
      <w:r>
        <w:rPr>
          <w:rFonts w:ascii="Times New Roman" w:hAnsi="Times New Roman" w:cs="Times New Roman"/>
          <w:sz w:val="24"/>
          <w:szCs w:val="24"/>
        </w:rPr>
        <w:t xml:space="preserve">u radni odnos te Materijalni rashoda (AOP 160) </w:t>
      </w:r>
      <w:r w:rsidR="002F0D9A">
        <w:rPr>
          <w:rFonts w:ascii="Times New Roman" w:hAnsi="Times New Roman" w:cs="Times New Roman"/>
          <w:sz w:val="24"/>
          <w:szCs w:val="24"/>
        </w:rPr>
        <w:t>za 46,7% a vezani su uz provođenje kandidiranih programa i projekata za koje Prinljene pomoći.</w:t>
      </w:r>
    </w:p>
    <w:p w:rsidR="002F0D9A" w:rsidRDefault="002F0D9A" w:rsidP="00EB2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77C" w:rsidRDefault="002F0D9A" w:rsidP="00EB2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Rashodi poslovanja Gradske knjižnice Stari Grad (AOP 148) u ukupnom iznosu nisu se  značajno mijenjali.</w:t>
      </w:r>
    </w:p>
    <w:p w:rsidR="002F0D9A" w:rsidRDefault="002F0D9A" w:rsidP="00EB2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BFE" w:rsidRDefault="002F0D9A" w:rsidP="002F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</w:t>
      </w:r>
      <w:r>
        <w:rPr>
          <w:rFonts w:ascii="Times New Roman" w:hAnsi="Times New Roman" w:cs="Times New Roman"/>
          <w:sz w:val="24"/>
          <w:szCs w:val="24"/>
        </w:rPr>
        <w:t>Muzeja Staroga Grada</w:t>
      </w:r>
      <w:r>
        <w:rPr>
          <w:rFonts w:ascii="Times New Roman" w:hAnsi="Times New Roman" w:cs="Times New Roman"/>
          <w:sz w:val="24"/>
          <w:szCs w:val="24"/>
        </w:rPr>
        <w:t xml:space="preserve"> (AOP 148) u ukupnom iznosu nisu se značajno mijenjali.</w:t>
      </w:r>
    </w:p>
    <w:p w:rsidR="002F0D9A" w:rsidRDefault="002F0D9A" w:rsidP="002F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D9A" w:rsidRPr="00EB2743" w:rsidRDefault="002F0D9A" w:rsidP="002F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</w:t>
      </w:r>
      <w:r>
        <w:rPr>
          <w:rFonts w:ascii="Times New Roman" w:hAnsi="Times New Roman" w:cs="Times New Roman"/>
          <w:sz w:val="24"/>
          <w:szCs w:val="24"/>
        </w:rPr>
        <w:t xml:space="preserve">Javne ustanove Agencije za upravljanje Starogradskim poljem </w:t>
      </w:r>
      <w:r>
        <w:rPr>
          <w:rFonts w:ascii="Times New Roman" w:hAnsi="Times New Roman" w:cs="Times New Roman"/>
          <w:sz w:val="24"/>
          <w:szCs w:val="24"/>
        </w:rPr>
        <w:t xml:space="preserve"> (AOP 148) u ukupnom iznosu nisu se značajno mijenjali.</w:t>
      </w:r>
    </w:p>
    <w:p w:rsidR="002F0D9A" w:rsidRPr="00EB2743" w:rsidRDefault="002F0D9A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A768A" w:rsidRPr="00B03EA0" w:rsidRDefault="002A768A" w:rsidP="00B03EA0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B03EA0">
        <w:rPr>
          <w:rFonts w:ascii="Times New Roman" w:hAnsi="Times New Roman" w:cs="Times New Roman"/>
          <w:b/>
          <w:i/>
          <w:sz w:val="24"/>
          <w:szCs w:val="24"/>
        </w:rPr>
        <w:t xml:space="preserve">Bilješka br </w:t>
      </w:r>
      <w:r w:rsidR="0044697E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2A768A" w:rsidRPr="00B03EA0" w:rsidRDefault="002A768A" w:rsidP="00B03EA0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B03EA0">
        <w:rPr>
          <w:rFonts w:ascii="Times New Roman" w:hAnsi="Times New Roman" w:cs="Times New Roman"/>
          <w:b/>
          <w:i/>
          <w:sz w:val="24"/>
          <w:szCs w:val="24"/>
        </w:rPr>
        <w:t xml:space="preserve">Rashodi za nabavu nefinancijske imovine (razred 4) </w:t>
      </w:r>
    </w:p>
    <w:p w:rsidR="00EA5104" w:rsidRPr="00B03EA0" w:rsidRDefault="00EA5104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03EA0">
        <w:rPr>
          <w:rFonts w:ascii="Times New Roman" w:hAnsi="Times New Roman" w:cs="Times New Roman"/>
          <w:sz w:val="24"/>
          <w:szCs w:val="24"/>
        </w:rPr>
        <w:t>Konsolidirani rashod</w:t>
      </w:r>
      <w:r w:rsidR="00C133FB">
        <w:rPr>
          <w:rFonts w:ascii="Times New Roman" w:hAnsi="Times New Roman" w:cs="Times New Roman"/>
          <w:sz w:val="24"/>
          <w:szCs w:val="24"/>
        </w:rPr>
        <w:t>i</w:t>
      </w:r>
      <w:r w:rsidRPr="00B03EA0">
        <w:rPr>
          <w:rFonts w:ascii="Times New Roman" w:hAnsi="Times New Roman" w:cs="Times New Roman"/>
          <w:sz w:val="24"/>
          <w:szCs w:val="24"/>
        </w:rPr>
        <w:t xml:space="preserve"> za nabavu nefinancijske imovine (AOP 341) izvršeni su u iznosu od </w:t>
      </w:r>
      <w:r w:rsidR="00C133FB">
        <w:rPr>
          <w:rFonts w:ascii="Times New Roman" w:hAnsi="Times New Roman" w:cs="Times New Roman"/>
          <w:sz w:val="24"/>
          <w:szCs w:val="24"/>
        </w:rPr>
        <w:t>11.299.588</w:t>
      </w:r>
      <w:r w:rsidRPr="00B03EA0">
        <w:rPr>
          <w:rFonts w:ascii="Times New Roman" w:hAnsi="Times New Roman" w:cs="Times New Roman"/>
          <w:sz w:val="24"/>
          <w:szCs w:val="24"/>
        </w:rPr>
        <w:t xml:space="preserve"> kn što predstavlja </w:t>
      </w:r>
      <w:r w:rsidR="00C133FB">
        <w:rPr>
          <w:rFonts w:ascii="Times New Roman" w:hAnsi="Times New Roman" w:cs="Times New Roman"/>
          <w:sz w:val="24"/>
          <w:szCs w:val="24"/>
        </w:rPr>
        <w:t>smanjenje</w:t>
      </w:r>
      <w:r w:rsidRPr="00B03EA0">
        <w:rPr>
          <w:rFonts w:ascii="Times New Roman" w:hAnsi="Times New Roman" w:cs="Times New Roman"/>
          <w:sz w:val="24"/>
          <w:szCs w:val="24"/>
        </w:rPr>
        <w:t xml:space="preserve"> od </w:t>
      </w:r>
      <w:r w:rsidR="00C133FB">
        <w:rPr>
          <w:rFonts w:ascii="Times New Roman" w:hAnsi="Times New Roman" w:cs="Times New Roman"/>
          <w:sz w:val="24"/>
          <w:szCs w:val="24"/>
        </w:rPr>
        <w:t>37,4</w:t>
      </w:r>
      <w:r w:rsidRPr="00B03EA0">
        <w:rPr>
          <w:rFonts w:ascii="Times New Roman" w:hAnsi="Times New Roman" w:cs="Times New Roman"/>
          <w:sz w:val="24"/>
          <w:szCs w:val="24"/>
        </w:rPr>
        <w:t xml:space="preserve"> % u odnosu na konsolidirano izvršenje 201</w:t>
      </w:r>
      <w:r w:rsidR="00C133FB">
        <w:rPr>
          <w:rFonts w:ascii="Times New Roman" w:hAnsi="Times New Roman" w:cs="Times New Roman"/>
          <w:sz w:val="24"/>
          <w:szCs w:val="24"/>
        </w:rPr>
        <w:t>8</w:t>
      </w:r>
      <w:r w:rsidRPr="00B03EA0">
        <w:rPr>
          <w:rFonts w:ascii="Times New Roman" w:hAnsi="Times New Roman" w:cs="Times New Roman"/>
          <w:sz w:val="24"/>
          <w:szCs w:val="24"/>
        </w:rPr>
        <w:t>. godine. Struktura rashoda po korisnicima prikazana je u slijedećoj tablici: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335"/>
        <w:gridCol w:w="1296"/>
        <w:gridCol w:w="1799"/>
        <w:gridCol w:w="1014"/>
        <w:gridCol w:w="2028"/>
      </w:tblGrid>
      <w:tr w:rsidR="00EA5104" w:rsidRPr="00B03EA0" w:rsidTr="00AB4250">
        <w:trPr>
          <w:trHeight w:val="536"/>
        </w:trPr>
        <w:tc>
          <w:tcPr>
            <w:tcW w:w="2339" w:type="dxa"/>
            <w:vAlign w:val="center"/>
          </w:tcPr>
          <w:p w:rsidR="00EA5104" w:rsidRPr="00B03EA0" w:rsidRDefault="00EA5104" w:rsidP="00B0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Proračunski korisnik</w:t>
            </w:r>
          </w:p>
        </w:tc>
        <w:tc>
          <w:tcPr>
            <w:tcW w:w="1283" w:type="dxa"/>
            <w:vAlign w:val="center"/>
          </w:tcPr>
          <w:p w:rsidR="00EA5104" w:rsidRPr="00B03EA0" w:rsidRDefault="00C133FB" w:rsidP="00B0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Ostvareno XII/2018</w:t>
            </w:r>
            <w:r w:rsidR="00EA5104"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2" w:type="dxa"/>
            <w:vAlign w:val="center"/>
          </w:tcPr>
          <w:p w:rsidR="00EA5104" w:rsidRPr="00B03EA0" w:rsidRDefault="00C133FB" w:rsidP="00B0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Ostvareno XII/2019</w:t>
            </w:r>
            <w:r w:rsidR="00EA5104"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5" w:type="dxa"/>
            <w:vAlign w:val="center"/>
          </w:tcPr>
          <w:p w:rsidR="00EA5104" w:rsidRPr="00B03EA0" w:rsidRDefault="00EA5104" w:rsidP="00B0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  <w:p w:rsidR="00EA5104" w:rsidRPr="00B03EA0" w:rsidRDefault="00EA5104" w:rsidP="00B0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033" w:type="dxa"/>
          </w:tcPr>
          <w:p w:rsidR="00EA5104" w:rsidRPr="00B03EA0" w:rsidRDefault="00E84520" w:rsidP="00B0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Udio u ukupnim rashodima 2019</w:t>
            </w:r>
            <w:r w:rsidR="006D1E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5104" w:rsidRPr="00B03EA0" w:rsidRDefault="00EA5104" w:rsidP="00B0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EA5104" w:rsidRPr="00B03EA0" w:rsidTr="00AB4250">
        <w:trPr>
          <w:trHeight w:val="298"/>
        </w:trPr>
        <w:tc>
          <w:tcPr>
            <w:tcW w:w="2339" w:type="dxa"/>
          </w:tcPr>
          <w:p w:rsidR="00EA5104" w:rsidRPr="00B03EA0" w:rsidRDefault="00EA5104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Grad Stari Grad</w:t>
            </w:r>
          </w:p>
        </w:tc>
        <w:tc>
          <w:tcPr>
            <w:tcW w:w="1283" w:type="dxa"/>
            <w:vAlign w:val="center"/>
          </w:tcPr>
          <w:p w:rsidR="00EA5104" w:rsidRPr="00B03EA0" w:rsidRDefault="00C133FB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17.955.018</w:t>
            </w:r>
          </w:p>
        </w:tc>
        <w:tc>
          <w:tcPr>
            <w:tcW w:w="1802" w:type="dxa"/>
            <w:vAlign w:val="center"/>
          </w:tcPr>
          <w:p w:rsidR="00EA5104" w:rsidRPr="00B03EA0" w:rsidRDefault="00C31D31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11.162.087</w:t>
            </w:r>
          </w:p>
        </w:tc>
        <w:tc>
          <w:tcPr>
            <w:tcW w:w="1015" w:type="dxa"/>
            <w:vAlign w:val="center"/>
          </w:tcPr>
          <w:p w:rsidR="00EA5104" w:rsidRPr="00B03EA0" w:rsidRDefault="00C31D31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2033" w:type="dxa"/>
          </w:tcPr>
          <w:p w:rsidR="00EA5104" w:rsidRPr="00B03EA0" w:rsidRDefault="00C31D31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98,78</w:t>
            </w:r>
          </w:p>
        </w:tc>
      </w:tr>
      <w:tr w:rsidR="00EA5104" w:rsidRPr="00B03EA0" w:rsidTr="00AB4250">
        <w:trPr>
          <w:trHeight w:val="298"/>
        </w:trPr>
        <w:tc>
          <w:tcPr>
            <w:tcW w:w="2339" w:type="dxa"/>
          </w:tcPr>
          <w:p w:rsidR="00EA5104" w:rsidRPr="00B03EA0" w:rsidRDefault="00EA5104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Dječji Vrtić Sardelice</w:t>
            </w:r>
          </w:p>
        </w:tc>
        <w:tc>
          <w:tcPr>
            <w:tcW w:w="1283" w:type="dxa"/>
            <w:vAlign w:val="center"/>
          </w:tcPr>
          <w:p w:rsidR="00EA5104" w:rsidRPr="00B03EA0" w:rsidRDefault="00C133FB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25.858</w:t>
            </w:r>
          </w:p>
        </w:tc>
        <w:tc>
          <w:tcPr>
            <w:tcW w:w="1802" w:type="dxa"/>
            <w:vAlign w:val="center"/>
          </w:tcPr>
          <w:p w:rsidR="00EA5104" w:rsidRPr="00B03EA0" w:rsidRDefault="00C31D31" w:rsidP="00C133F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69.413</w:t>
            </w:r>
            <w:r w:rsidR="00AF5239"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15" w:type="dxa"/>
            <w:vAlign w:val="center"/>
          </w:tcPr>
          <w:p w:rsidR="00EA5104" w:rsidRPr="00B03EA0" w:rsidRDefault="00C31D31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268,4</w:t>
            </w:r>
          </w:p>
        </w:tc>
        <w:tc>
          <w:tcPr>
            <w:tcW w:w="2033" w:type="dxa"/>
          </w:tcPr>
          <w:p w:rsidR="00EA5104" w:rsidRPr="00B03EA0" w:rsidRDefault="00C31D31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EA5104" w:rsidRPr="00B03EA0" w:rsidTr="00AB4250">
        <w:trPr>
          <w:trHeight w:val="288"/>
        </w:trPr>
        <w:tc>
          <w:tcPr>
            <w:tcW w:w="2339" w:type="dxa"/>
          </w:tcPr>
          <w:p w:rsidR="00EA5104" w:rsidRPr="00B03EA0" w:rsidRDefault="00EA5104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Gradska knjižnica Stari Grad</w:t>
            </w:r>
          </w:p>
        </w:tc>
        <w:tc>
          <w:tcPr>
            <w:tcW w:w="1283" w:type="dxa"/>
            <w:vAlign w:val="center"/>
          </w:tcPr>
          <w:p w:rsidR="00EA5104" w:rsidRPr="00B03EA0" w:rsidRDefault="00C133FB" w:rsidP="00C133F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50.361</w:t>
            </w:r>
            <w:r w:rsidR="0090646B"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02" w:type="dxa"/>
            <w:vAlign w:val="center"/>
          </w:tcPr>
          <w:p w:rsidR="00EA5104" w:rsidRPr="00B03EA0" w:rsidRDefault="00C31D31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47.692</w:t>
            </w:r>
          </w:p>
        </w:tc>
        <w:tc>
          <w:tcPr>
            <w:tcW w:w="1015" w:type="dxa"/>
            <w:vAlign w:val="center"/>
          </w:tcPr>
          <w:p w:rsidR="00EA5104" w:rsidRPr="00B03EA0" w:rsidRDefault="00C31D31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2033" w:type="dxa"/>
            <w:vAlign w:val="center"/>
          </w:tcPr>
          <w:p w:rsidR="00EA5104" w:rsidRPr="00B03EA0" w:rsidRDefault="00C31D31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EA5104" w:rsidRPr="00B03EA0" w:rsidTr="00AB4250">
        <w:trPr>
          <w:trHeight w:val="277"/>
        </w:trPr>
        <w:tc>
          <w:tcPr>
            <w:tcW w:w="2339" w:type="dxa"/>
          </w:tcPr>
          <w:p w:rsidR="00EA5104" w:rsidRPr="00B03EA0" w:rsidRDefault="00EA5104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Muzej Staroga Grada</w:t>
            </w:r>
          </w:p>
        </w:tc>
        <w:tc>
          <w:tcPr>
            <w:tcW w:w="1283" w:type="dxa"/>
            <w:vAlign w:val="center"/>
          </w:tcPr>
          <w:p w:rsidR="00EA5104" w:rsidRPr="00B03EA0" w:rsidRDefault="00C133FB" w:rsidP="00C133F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      11.371</w:t>
            </w:r>
            <w:r w:rsidR="00AF5239"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646B"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5239"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2" w:type="dxa"/>
            <w:vAlign w:val="center"/>
          </w:tcPr>
          <w:p w:rsidR="00EA5104" w:rsidRPr="00B03EA0" w:rsidRDefault="00C31D31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7.606</w:t>
            </w:r>
          </w:p>
        </w:tc>
        <w:tc>
          <w:tcPr>
            <w:tcW w:w="1015" w:type="dxa"/>
            <w:vAlign w:val="center"/>
          </w:tcPr>
          <w:p w:rsidR="00EA5104" w:rsidRPr="00B03EA0" w:rsidRDefault="00C31D31" w:rsidP="00C133F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  <w:r w:rsidR="0090646B"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</w:tcPr>
          <w:p w:rsidR="00EA5104" w:rsidRPr="00B03EA0" w:rsidRDefault="00C31D31" w:rsidP="00C133F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  <w:r w:rsidR="0090646B"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104" w:rsidRPr="00B03EA0" w:rsidTr="00AB4250">
        <w:trPr>
          <w:trHeight w:val="578"/>
        </w:trPr>
        <w:tc>
          <w:tcPr>
            <w:tcW w:w="2339" w:type="dxa"/>
          </w:tcPr>
          <w:p w:rsidR="00EA5104" w:rsidRPr="00B03EA0" w:rsidRDefault="00EA5104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Javna ustanova agencija za upravljanje Starogradskim poljem</w:t>
            </w:r>
          </w:p>
        </w:tc>
        <w:tc>
          <w:tcPr>
            <w:tcW w:w="1283" w:type="dxa"/>
            <w:vAlign w:val="center"/>
          </w:tcPr>
          <w:p w:rsidR="00EA5104" w:rsidRPr="00B03EA0" w:rsidRDefault="00C133FB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vAlign w:val="center"/>
          </w:tcPr>
          <w:p w:rsidR="00EA5104" w:rsidRPr="00B03EA0" w:rsidRDefault="00C31D31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12.790</w:t>
            </w:r>
          </w:p>
        </w:tc>
        <w:tc>
          <w:tcPr>
            <w:tcW w:w="1015" w:type="dxa"/>
            <w:vAlign w:val="center"/>
          </w:tcPr>
          <w:p w:rsidR="00EA5104" w:rsidRPr="00B03EA0" w:rsidRDefault="00C31D31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vAlign w:val="center"/>
          </w:tcPr>
          <w:p w:rsidR="00EA5104" w:rsidRPr="00B03EA0" w:rsidRDefault="00C31D31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EA5104" w:rsidRPr="00B03EA0" w:rsidTr="00AB4250">
        <w:trPr>
          <w:trHeight w:val="282"/>
        </w:trPr>
        <w:tc>
          <w:tcPr>
            <w:tcW w:w="2339" w:type="dxa"/>
          </w:tcPr>
          <w:p w:rsidR="00EA5104" w:rsidRPr="00B03EA0" w:rsidRDefault="00EA5104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283" w:type="dxa"/>
            <w:vAlign w:val="center"/>
          </w:tcPr>
          <w:p w:rsidR="00EA5104" w:rsidRPr="00B03EA0" w:rsidRDefault="00C133FB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18.042,609</w:t>
            </w:r>
          </w:p>
        </w:tc>
        <w:tc>
          <w:tcPr>
            <w:tcW w:w="1802" w:type="dxa"/>
            <w:vAlign w:val="center"/>
          </w:tcPr>
          <w:p w:rsidR="00EA5104" w:rsidRPr="00B03EA0" w:rsidRDefault="00C31D31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11.299.588</w:t>
            </w:r>
          </w:p>
        </w:tc>
        <w:tc>
          <w:tcPr>
            <w:tcW w:w="1015" w:type="dxa"/>
            <w:vAlign w:val="center"/>
          </w:tcPr>
          <w:p w:rsidR="00EA5104" w:rsidRPr="00B03EA0" w:rsidRDefault="00C31D31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2033" w:type="dxa"/>
          </w:tcPr>
          <w:p w:rsidR="00EA5104" w:rsidRPr="00B03EA0" w:rsidRDefault="00C31D31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E09F0" w:rsidRDefault="00BE09F0" w:rsidP="00B03EA0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</w:p>
    <w:p w:rsidR="002F0D9A" w:rsidRDefault="002F0D9A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F0D9A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 xml:space="preserve">za nabavu nefinancijske imovine Grada Staroga Grada (AOP </w:t>
      </w:r>
      <w:r w:rsidR="00E77CD0">
        <w:rPr>
          <w:rFonts w:ascii="Times New Roman" w:hAnsi="Times New Roman" w:cs="Times New Roman"/>
          <w:sz w:val="24"/>
          <w:szCs w:val="24"/>
        </w:rPr>
        <w:t>341) u odnosu na 2018. godinu u ukupnom iznosu bilježe pad od 37,8 %. Najveća smanjenja zabilježena su kod građevinski objekata (AOP 355) za 75,5% jer u 2018. godini, Grad je provodio izgradnju komunalne inftrastrukture temeljem Sporazuma sa investitorom. Nasuprot Nematerijalne proizvedene imovine (AOP 382) koja bilježi rast za 1.191,5% ,a odnosi se na projektnu i plansku dokumentaciju projekta Integrirani projegram Starogradskog polja.</w:t>
      </w:r>
    </w:p>
    <w:p w:rsidR="00E77CD0" w:rsidRDefault="00E77CD0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nefinancijske imovine Dječjeg vrtića Sardelice (AOP 341) u odnosu na usporedno razdoblje veći su za 168,4 %</w:t>
      </w:r>
      <w:r w:rsidR="008D1017">
        <w:rPr>
          <w:rFonts w:ascii="Times New Roman" w:hAnsi="Times New Roman" w:cs="Times New Roman"/>
          <w:sz w:val="24"/>
          <w:szCs w:val="24"/>
        </w:rPr>
        <w:t xml:space="preserve"> zbog većih investcija u opremu u 2019. godini u skladu s Planom.</w:t>
      </w:r>
    </w:p>
    <w:p w:rsidR="008D1017" w:rsidRDefault="008D1017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Rashodi za nabavu nefinancijske imovine Gradske knjižnice staro Grad (AOP 341) u odnosu na 2018. godini nisu se u iznosu značajno promijenili.</w:t>
      </w:r>
    </w:p>
    <w:p w:rsidR="008D1017" w:rsidRDefault="008D1017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nefinancijske imovine Muzeja Grada Staroga Grada (AOP 341) u odnosu na 2018. godinu manji su za 30,1% zbog manje potrebe nabave iste.</w:t>
      </w:r>
    </w:p>
    <w:p w:rsidR="008D1017" w:rsidRPr="002F0D9A" w:rsidRDefault="008D1017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nefinancijske imovine javne ustanove Agencije za upravljanje Starogradskim poljem (AOP 341) u 2018. godini nisu realizirani. </w:t>
      </w:r>
    </w:p>
    <w:p w:rsidR="00AD29E7" w:rsidRPr="00B03EA0" w:rsidRDefault="00AD29E7" w:rsidP="00B03EA0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B03EA0">
        <w:rPr>
          <w:rFonts w:ascii="Times New Roman" w:hAnsi="Times New Roman" w:cs="Times New Roman"/>
          <w:b/>
          <w:i/>
          <w:sz w:val="24"/>
          <w:szCs w:val="24"/>
        </w:rPr>
        <w:t xml:space="preserve">Bilješka br </w:t>
      </w:r>
      <w:r w:rsidR="0044697E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AD29E7" w:rsidRPr="00B03EA0" w:rsidRDefault="00AD29E7" w:rsidP="00B03EA0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B03EA0">
        <w:rPr>
          <w:rFonts w:ascii="Times New Roman" w:hAnsi="Times New Roman" w:cs="Times New Roman"/>
          <w:b/>
          <w:i/>
          <w:sz w:val="24"/>
          <w:szCs w:val="24"/>
        </w:rPr>
        <w:t>Izdaci za financijsku imovinu i otplate zajmova (razred 5)</w:t>
      </w:r>
    </w:p>
    <w:p w:rsidR="0044697E" w:rsidRDefault="00C31D31" w:rsidP="0044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97E">
        <w:rPr>
          <w:rFonts w:ascii="Times New Roman" w:hAnsi="Times New Roman" w:cs="Times New Roman"/>
          <w:sz w:val="24"/>
          <w:szCs w:val="24"/>
        </w:rPr>
        <w:t>Na poziciji</w:t>
      </w:r>
      <w:r w:rsidR="00AD29E7" w:rsidRPr="0044697E">
        <w:rPr>
          <w:rFonts w:ascii="Times New Roman" w:hAnsi="Times New Roman" w:cs="Times New Roman"/>
          <w:sz w:val="24"/>
          <w:szCs w:val="24"/>
        </w:rPr>
        <w:t xml:space="preserve"> (AOP 51</w:t>
      </w:r>
      <w:r w:rsidRPr="0044697E">
        <w:rPr>
          <w:rFonts w:ascii="Times New Roman" w:hAnsi="Times New Roman" w:cs="Times New Roman"/>
          <w:sz w:val="24"/>
          <w:szCs w:val="24"/>
        </w:rPr>
        <w:t xml:space="preserve">8) evidentirani su izdaci </w:t>
      </w:r>
      <w:r w:rsidR="00322F36" w:rsidRPr="0044697E">
        <w:rPr>
          <w:rFonts w:ascii="Times New Roman" w:hAnsi="Times New Roman" w:cs="Times New Roman"/>
          <w:sz w:val="24"/>
          <w:szCs w:val="24"/>
        </w:rPr>
        <w:t xml:space="preserve">za financijsku imovinu i otplate zajmova u iznosu od 10.261.300 kn. </w:t>
      </w:r>
      <w:r w:rsidR="0044697E" w:rsidRPr="0044697E">
        <w:rPr>
          <w:rFonts w:ascii="Times New Roman" w:hAnsi="Times New Roman" w:cs="Times New Roman"/>
          <w:sz w:val="24"/>
          <w:szCs w:val="24"/>
        </w:rPr>
        <w:t>Odnose se na nenovčano namirenje-prijenos potraživanja u temeljni kapital temeljem Nagodbe unutar stečajnog postupka sa društvom Helios Faros d.d.</w:t>
      </w:r>
    </w:p>
    <w:p w:rsidR="0044697E" w:rsidRPr="0044697E" w:rsidRDefault="0044697E" w:rsidP="0044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 nisu realizirani kod korisnika u 2019. godini.</w:t>
      </w:r>
    </w:p>
    <w:p w:rsidR="0044697E" w:rsidRDefault="0044697E" w:rsidP="00B03EA0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</w:p>
    <w:p w:rsidR="00AD29E7" w:rsidRPr="00B03EA0" w:rsidRDefault="00AD29E7" w:rsidP="00B03EA0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B03EA0">
        <w:rPr>
          <w:rFonts w:ascii="Times New Roman" w:hAnsi="Times New Roman" w:cs="Times New Roman"/>
          <w:b/>
          <w:i/>
          <w:sz w:val="24"/>
          <w:szCs w:val="24"/>
        </w:rPr>
        <w:t xml:space="preserve">Bilješka br </w:t>
      </w:r>
      <w:r w:rsidR="0044697E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AD29E7" w:rsidRPr="00B03EA0" w:rsidRDefault="00AD29E7" w:rsidP="00B03EA0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B03EA0">
        <w:rPr>
          <w:rFonts w:ascii="Times New Roman" w:hAnsi="Times New Roman" w:cs="Times New Roman"/>
          <w:b/>
          <w:i/>
          <w:sz w:val="24"/>
          <w:szCs w:val="24"/>
        </w:rPr>
        <w:t>Rezultat poslovanja</w:t>
      </w:r>
    </w:p>
    <w:p w:rsidR="00012317" w:rsidRPr="00B03EA0" w:rsidRDefault="008E10B5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03EA0">
        <w:rPr>
          <w:rFonts w:ascii="Times New Roman" w:hAnsi="Times New Roman" w:cs="Times New Roman"/>
          <w:sz w:val="24"/>
          <w:szCs w:val="24"/>
        </w:rPr>
        <w:t>Konsolidirani rezultat poslovanja Grada Staroga Grada i četiri proračunska korisnika u 201</w:t>
      </w:r>
      <w:r w:rsidR="0044697E">
        <w:rPr>
          <w:rFonts w:ascii="Times New Roman" w:hAnsi="Times New Roman" w:cs="Times New Roman"/>
          <w:sz w:val="24"/>
          <w:szCs w:val="24"/>
        </w:rPr>
        <w:t>9</w:t>
      </w:r>
      <w:r w:rsidRPr="00B03EA0">
        <w:rPr>
          <w:rFonts w:ascii="Times New Roman" w:hAnsi="Times New Roman" w:cs="Times New Roman"/>
          <w:sz w:val="24"/>
          <w:szCs w:val="24"/>
        </w:rPr>
        <w:t xml:space="preserve">. godini iskazuje ukupan Višak prihoda i primitaka  u iznosu od </w:t>
      </w:r>
      <w:r w:rsidR="0044697E">
        <w:rPr>
          <w:rFonts w:ascii="Times New Roman" w:hAnsi="Times New Roman" w:cs="Times New Roman"/>
          <w:sz w:val="24"/>
          <w:szCs w:val="24"/>
        </w:rPr>
        <w:t>3.186.793</w:t>
      </w:r>
      <w:r w:rsidRPr="00B03EA0">
        <w:rPr>
          <w:rFonts w:ascii="Times New Roman" w:hAnsi="Times New Roman" w:cs="Times New Roman"/>
          <w:sz w:val="24"/>
          <w:szCs w:val="24"/>
        </w:rPr>
        <w:t xml:space="preserve"> kn  (AOP 631). Rezultat poslovanja u 201</w:t>
      </w:r>
      <w:r w:rsidR="0044697E">
        <w:rPr>
          <w:rFonts w:ascii="Times New Roman" w:hAnsi="Times New Roman" w:cs="Times New Roman"/>
          <w:sz w:val="24"/>
          <w:szCs w:val="24"/>
        </w:rPr>
        <w:t>9</w:t>
      </w:r>
      <w:r w:rsidRPr="00B03EA0">
        <w:rPr>
          <w:rFonts w:ascii="Times New Roman" w:hAnsi="Times New Roman" w:cs="Times New Roman"/>
          <w:sz w:val="24"/>
          <w:szCs w:val="24"/>
        </w:rPr>
        <w:t>. godini po korisnicima, prikazani su u slijedećoj tablici:</w:t>
      </w:r>
    </w:p>
    <w:p w:rsidR="00012317" w:rsidRPr="00B03EA0" w:rsidRDefault="00012317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2" w:type="dxa"/>
        <w:jc w:val="center"/>
        <w:tblLook w:val="04A0" w:firstRow="1" w:lastRow="0" w:firstColumn="1" w:lastColumn="0" w:noHBand="0" w:noVBand="1"/>
      </w:tblPr>
      <w:tblGrid>
        <w:gridCol w:w="2147"/>
        <w:gridCol w:w="1283"/>
        <w:gridCol w:w="1978"/>
        <w:gridCol w:w="1697"/>
        <w:gridCol w:w="1957"/>
      </w:tblGrid>
      <w:tr w:rsidR="00374BAA" w:rsidRPr="00B03EA0" w:rsidTr="00374BAA">
        <w:trPr>
          <w:trHeight w:val="536"/>
          <w:jc w:val="center"/>
        </w:trPr>
        <w:tc>
          <w:tcPr>
            <w:tcW w:w="2147" w:type="dxa"/>
            <w:vAlign w:val="center"/>
          </w:tcPr>
          <w:p w:rsidR="00374BAA" w:rsidRPr="00B03EA0" w:rsidRDefault="00374BAA" w:rsidP="00B0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Proračunski korisnik</w:t>
            </w:r>
          </w:p>
        </w:tc>
        <w:tc>
          <w:tcPr>
            <w:tcW w:w="1283" w:type="dxa"/>
            <w:vAlign w:val="center"/>
          </w:tcPr>
          <w:p w:rsidR="00374BAA" w:rsidRPr="00B03EA0" w:rsidRDefault="00374BAA" w:rsidP="00B0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Ostvareno XII/2018</w:t>
            </w: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78" w:type="dxa"/>
            <w:vAlign w:val="center"/>
          </w:tcPr>
          <w:p w:rsidR="00374BAA" w:rsidRPr="00B03EA0" w:rsidRDefault="00374BAA" w:rsidP="00B0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Ostvareno XII/2019</w:t>
            </w: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7" w:type="dxa"/>
            <w:vAlign w:val="center"/>
          </w:tcPr>
          <w:p w:rsidR="00374BAA" w:rsidRPr="00B03EA0" w:rsidRDefault="00374BAA" w:rsidP="00374B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  <w:p w:rsidR="00374BAA" w:rsidRPr="00B03EA0" w:rsidRDefault="00374BAA" w:rsidP="00374B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57" w:type="dxa"/>
          </w:tcPr>
          <w:p w:rsidR="00374BAA" w:rsidRPr="00B03EA0" w:rsidRDefault="00E84520" w:rsidP="00B0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Udio u ukupnom rezultatu 2019</w:t>
            </w:r>
            <w:r w:rsidR="00374B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4BAA" w:rsidRPr="00B03EA0" w:rsidRDefault="00374BAA" w:rsidP="00B0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74BAA" w:rsidRPr="00B03EA0" w:rsidTr="00374BAA">
        <w:trPr>
          <w:trHeight w:val="298"/>
          <w:jc w:val="center"/>
        </w:trPr>
        <w:tc>
          <w:tcPr>
            <w:tcW w:w="2147" w:type="dxa"/>
          </w:tcPr>
          <w:p w:rsidR="00374BAA" w:rsidRPr="00B03EA0" w:rsidRDefault="00374BAA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Grad Stari Grad</w:t>
            </w:r>
          </w:p>
        </w:tc>
        <w:tc>
          <w:tcPr>
            <w:tcW w:w="1283" w:type="dxa"/>
            <w:vAlign w:val="center"/>
          </w:tcPr>
          <w:p w:rsidR="00374BAA" w:rsidRPr="00B03EA0" w:rsidRDefault="00374BAA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3.136.918</w:t>
            </w:r>
          </w:p>
        </w:tc>
        <w:tc>
          <w:tcPr>
            <w:tcW w:w="1978" w:type="dxa"/>
            <w:vAlign w:val="center"/>
          </w:tcPr>
          <w:p w:rsidR="00374BAA" w:rsidRPr="00B03EA0" w:rsidRDefault="00374BAA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2.977.866</w:t>
            </w:r>
          </w:p>
        </w:tc>
        <w:tc>
          <w:tcPr>
            <w:tcW w:w="1697" w:type="dxa"/>
          </w:tcPr>
          <w:p w:rsidR="00374BAA" w:rsidRPr="00B03EA0" w:rsidRDefault="00374BAA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957" w:type="dxa"/>
            <w:vAlign w:val="center"/>
          </w:tcPr>
          <w:p w:rsidR="00374BAA" w:rsidRPr="00B03EA0" w:rsidRDefault="00374BAA" w:rsidP="00374BA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93,44</w:t>
            </w:r>
          </w:p>
        </w:tc>
      </w:tr>
      <w:tr w:rsidR="00374BAA" w:rsidRPr="00B03EA0" w:rsidTr="00374BAA">
        <w:trPr>
          <w:trHeight w:val="298"/>
          <w:jc w:val="center"/>
        </w:trPr>
        <w:tc>
          <w:tcPr>
            <w:tcW w:w="2147" w:type="dxa"/>
          </w:tcPr>
          <w:p w:rsidR="00374BAA" w:rsidRPr="00B03EA0" w:rsidRDefault="00374BAA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Dječji Vrtić Sardelice</w:t>
            </w:r>
          </w:p>
        </w:tc>
        <w:tc>
          <w:tcPr>
            <w:tcW w:w="1283" w:type="dxa"/>
            <w:vAlign w:val="center"/>
          </w:tcPr>
          <w:p w:rsidR="00374BAA" w:rsidRPr="00B03EA0" w:rsidRDefault="00374BAA" w:rsidP="0044697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       6.976      </w:t>
            </w:r>
          </w:p>
        </w:tc>
        <w:tc>
          <w:tcPr>
            <w:tcW w:w="1978" w:type="dxa"/>
            <w:vAlign w:val="center"/>
          </w:tcPr>
          <w:p w:rsidR="00374BAA" w:rsidRPr="00B03EA0" w:rsidRDefault="00374BAA" w:rsidP="0044697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183.287</w:t>
            </w: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97" w:type="dxa"/>
            <w:vAlign w:val="center"/>
          </w:tcPr>
          <w:p w:rsidR="00374BAA" w:rsidRPr="00B03EA0" w:rsidRDefault="00374BAA" w:rsidP="00374BA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2.627,4</w:t>
            </w:r>
          </w:p>
        </w:tc>
        <w:tc>
          <w:tcPr>
            <w:tcW w:w="1957" w:type="dxa"/>
            <w:vAlign w:val="center"/>
          </w:tcPr>
          <w:p w:rsidR="00374BAA" w:rsidRPr="00B03EA0" w:rsidRDefault="00374BAA" w:rsidP="00374BA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374BAA" w:rsidRPr="00B03EA0" w:rsidTr="00374BAA">
        <w:trPr>
          <w:trHeight w:val="288"/>
          <w:jc w:val="center"/>
        </w:trPr>
        <w:tc>
          <w:tcPr>
            <w:tcW w:w="2147" w:type="dxa"/>
          </w:tcPr>
          <w:p w:rsidR="00374BAA" w:rsidRPr="00B03EA0" w:rsidRDefault="00374BAA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Gradska knjižnica Stari Grad</w:t>
            </w:r>
          </w:p>
        </w:tc>
        <w:tc>
          <w:tcPr>
            <w:tcW w:w="1283" w:type="dxa"/>
            <w:vAlign w:val="center"/>
          </w:tcPr>
          <w:p w:rsidR="00374BAA" w:rsidRPr="00B03EA0" w:rsidRDefault="00374BAA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     1.256</w:t>
            </w:r>
          </w:p>
        </w:tc>
        <w:tc>
          <w:tcPr>
            <w:tcW w:w="1978" w:type="dxa"/>
            <w:vAlign w:val="center"/>
          </w:tcPr>
          <w:p w:rsidR="00374BAA" w:rsidRPr="00B03EA0" w:rsidRDefault="00374BAA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9.170</w:t>
            </w:r>
          </w:p>
        </w:tc>
        <w:tc>
          <w:tcPr>
            <w:tcW w:w="1697" w:type="dxa"/>
            <w:vAlign w:val="center"/>
          </w:tcPr>
          <w:p w:rsidR="00374BAA" w:rsidRPr="00B03EA0" w:rsidRDefault="00374BAA" w:rsidP="00374BA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730,1</w:t>
            </w:r>
          </w:p>
        </w:tc>
        <w:tc>
          <w:tcPr>
            <w:tcW w:w="1957" w:type="dxa"/>
            <w:vAlign w:val="center"/>
          </w:tcPr>
          <w:p w:rsidR="00374BAA" w:rsidRPr="00B03EA0" w:rsidRDefault="00374BAA" w:rsidP="00374BA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374BAA" w:rsidRPr="00B03EA0" w:rsidTr="00374BAA">
        <w:trPr>
          <w:trHeight w:val="277"/>
          <w:jc w:val="center"/>
        </w:trPr>
        <w:tc>
          <w:tcPr>
            <w:tcW w:w="2147" w:type="dxa"/>
          </w:tcPr>
          <w:p w:rsidR="00374BAA" w:rsidRPr="00B03EA0" w:rsidRDefault="00374BAA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Muzej Staroga Grada</w:t>
            </w:r>
          </w:p>
        </w:tc>
        <w:tc>
          <w:tcPr>
            <w:tcW w:w="1283" w:type="dxa"/>
            <w:vAlign w:val="center"/>
          </w:tcPr>
          <w:p w:rsidR="00374BAA" w:rsidRPr="00B03EA0" w:rsidRDefault="00374BAA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16.843</w:t>
            </w:r>
          </w:p>
        </w:tc>
        <w:tc>
          <w:tcPr>
            <w:tcW w:w="1978" w:type="dxa"/>
            <w:vAlign w:val="center"/>
          </w:tcPr>
          <w:p w:rsidR="00374BAA" w:rsidRPr="00B03EA0" w:rsidRDefault="00374BAA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14.183</w:t>
            </w:r>
          </w:p>
        </w:tc>
        <w:tc>
          <w:tcPr>
            <w:tcW w:w="1697" w:type="dxa"/>
            <w:vAlign w:val="center"/>
          </w:tcPr>
          <w:p w:rsidR="00374BAA" w:rsidRPr="00B03EA0" w:rsidRDefault="00374BAA" w:rsidP="00374BA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957" w:type="dxa"/>
            <w:vAlign w:val="center"/>
          </w:tcPr>
          <w:p w:rsidR="00374BAA" w:rsidRPr="00B03EA0" w:rsidRDefault="00374BAA" w:rsidP="00374BA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374BAA" w:rsidRPr="00B03EA0" w:rsidTr="00374BAA">
        <w:trPr>
          <w:trHeight w:val="578"/>
          <w:jc w:val="center"/>
        </w:trPr>
        <w:tc>
          <w:tcPr>
            <w:tcW w:w="2147" w:type="dxa"/>
          </w:tcPr>
          <w:p w:rsidR="00374BAA" w:rsidRPr="00B03EA0" w:rsidRDefault="00374BAA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Javna ustanova agencija za upravljanje Starogradskim poljem</w:t>
            </w:r>
          </w:p>
        </w:tc>
        <w:tc>
          <w:tcPr>
            <w:tcW w:w="1283" w:type="dxa"/>
            <w:vAlign w:val="center"/>
          </w:tcPr>
          <w:p w:rsidR="00374BAA" w:rsidRPr="00B03EA0" w:rsidRDefault="00374BAA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      1.137</w:t>
            </w:r>
          </w:p>
        </w:tc>
        <w:tc>
          <w:tcPr>
            <w:tcW w:w="1978" w:type="dxa"/>
            <w:vAlign w:val="center"/>
          </w:tcPr>
          <w:p w:rsidR="00374BAA" w:rsidRPr="00B03EA0" w:rsidRDefault="00374BAA" w:rsidP="0044697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2.287</w:t>
            </w: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97" w:type="dxa"/>
            <w:vAlign w:val="center"/>
          </w:tcPr>
          <w:p w:rsidR="00374BAA" w:rsidRPr="00B03EA0" w:rsidRDefault="00374BAA" w:rsidP="00374BA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  <w:tc>
          <w:tcPr>
            <w:tcW w:w="1957" w:type="dxa"/>
            <w:vAlign w:val="center"/>
          </w:tcPr>
          <w:p w:rsidR="00374BAA" w:rsidRPr="00B03EA0" w:rsidRDefault="00374BAA" w:rsidP="00374BA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374BAA" w:rsidRPr="00B03EA0" w:rsidTr="00374BAA">
        <w:trPr>
          <w:trHeight w:val="282"/>
          <w:jc w:val="center"/>
        </w:trPr>
        <w:tc>
          <w:tcPr>
            <w:tcW w:w="2147" w:type="dxa"/>
          </w:tcPr>
          <w:p w:rsidR="00374BAA" w:rsidRPr="00B03EA0" w:rsidRDefault="00374BAA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283" w:type="dxa"/>
            <w:vAlign w:val="center"/>
          </w:tcPr>
          <w:p w:rsidR="00374BAA" w:rsidRPr="00B03EA0" w:rsidRDefault="00374BAA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3.163.130</w:t>
            </w:r>
          </w:p>
        </w:tc>
        <w:tc>
          <w:tcPr>
            <w:tcW w:w="1978" w:type="dxa"/>
            <w:vAlign w:val="center"/>
          </w:tcPr>
          <w:p w:rsidR="00374BAA" w:rsidRPr="00B03EA0" w:rsidRDefault="00374BAA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3.186.793</w:t>
            </w:r>
          </w:p>
        </w:tc>
        <w:tc>
          <w:tcPr>
            <w:tcW w:w="1697" w:type="dxa"/>
          </w:tcPr>
          <w:p w:rsidR="00374BAA" w:rsidRPr="00B03EA0" w:rsidRDefault="00374BAA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957" w:type="dxa"/>
          </w:tcPr>
          <w:p w:rsidR="00374BAA" w:rsidRPr="00B03EA0" w:rsidRDefault="00374BAA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66809" w:rsidRPr="00B03EA0" w:rsidRDefault="00466809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823F6" w:rsidRPr="00B03EA0" w:rsidRDefault="000C17FD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03EA0">
        <w:rPr>
          <w:rFonts w:ascii="Times New Roman" w:hAnsi="Times New Roman" w:cs="Times New Roman"/>
          <w:sz w:val="24"/>
          <w:szCs w:val="24"/>
        </w:rPr>
        <w:t xml:space="preserve">Preneseni višak prihoda i primitaka (AOP 633) iskazan je u iznosu od </w:t>
      </w:r>
      <w:r w:rsidR="00374BAA">
        <w:rPr>
          <w:rFonts w:ascii="Times New Roman" w:hAnsi="Times New Roman" w:cs="Times New Roman"/>
          <w:sz w:val="24"/>
          <w:szCs w:val="24"/>
        </w:rPr>
        <w:t xml:space="preserve">3.303.452 </w:t>
      </w:r>
      <w:r w:rsidRPr="00B03EA0">
        <w:rPr>
          <w:rFonts w:ascii="Times New Roman" w:hAnsi="Times New Roman" w:cs="Times New Roman"/>
          <w:sz w:val="24"/>
          <w:szCs w:val="24"/>
        </w:rPr>
        <w:t xml:space="preserve"> kn te je iskazani višak prihoda i primitaka raspoloživ u slijedećem razdoblju u iznosu od </w:t>
      </w:r>
      <w:r w:rsidR="003053C1">
        <w:rPr>
          <w:rFonts w:ascii="Times New Roman" w:hAnsi="Times New Roman" w:cs="Times New Roman"/>
          <w:sz w:val="24"/>
          <w:szCs w:val="24"/>
        </w:rPr>
        <w:t>6.490.245 kn</w:t>
      </w:r>
      <w:r w:rsidRPr="00B03EA0">
        <w:rPr>
          <w:rFonts w:ascii="Times New Roman" w:hAnsi="Times New Roman" w:cs="Times New Roman"/>
          <w:sz w:val="24"/>
          <w:szCs w:val="24"/>
        </w:rPr>
        <w:t xml:space="preserve"> (AOP 635).</w:t>
      </w:r>
    </w:p>
    <w:tbl>
      <w:tblPr>
        <w:tblStyle w:val="TableGrid"/>
        <w:tblW w:w="9023" w:type="dxa"/>
        <w:jc w:val="center"/>
        <w:tblLook w:val="04A0" w:firstRow="1" w:lastRow="0" w:firstColumn="1" w:lastColumn="0" w:noHBand="0" w:noVBand="1"/>
      </w:tblPr>
      <w:tblGrid>
        <w:gridCol w:w="2528"/>
        <w:gridCol w:w="2039"/>
        <w:gridCol w:w="2228"/>
        <w:gridCol w:w="2228"/>
      </w:tblGrid>
      <w:tr w:rsidR="000C17FD" w:rsidRPr="00B03EA0" w:rsidTr="008D0DCA">
        <w:trPr>
          <w:trHeight w:val="536"/>
          <w:jc w:val="center"/>
        </w:trPr>
        <w:tc>
          <w:tcPr>
            <w:tcW w:w="2528" w:type="dxa"/>
            <w:vAlign w:val="center"/>
          </w:tcPr>
          <w:p w:rsidR="000C17FD" w:rsidRPr="00B03EA0" w:rsidRDefault="000C17FD" w:rsidP="00B0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Proračunski korisnik</w:t>
            </w:r>
          </w:p>
        </w:tc>
        <w:tc>
          <w:tcPr>
            <w:tcW w:w="2039" w:type="dxa"/>
            <w:vAlign w:val="center"/>
          </w:tcPr>
          <w:p w:rsidR="000C17FD" w:rsidRPr="00B03EA0" w:rsidRDefault="003053C1" w:rsidP="008D0D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Rezultat poslovanja XII/2019</w:t>
            </w:r>
            <w:r w:rsidR="000C17FD"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8" w:type="dxa"/>
            <w:vAlign w:val="center"/>
          </w:tcPr>
          <w:p w:rsidR="000C17FD" w:rsidRPr="00B03EA0" w:rsidRDefault="000C17FD" w:rsidP="008D0D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Preneseni rezultat poslovanja</w:t>
            </w:r>
          </w:p>
        </w:tc>
        <w:tc>
          <w:tcPr>
            <w:tcW w:w="2228" w:type="dxa"/>
            <w:vAlign w:val="center"/>
          </w:tcPr>
          <w:p w:rsidR="000C17FD" w:rsidRPr="00B03EA0" w:rsidRDefault="004C758B" w:rsidP="00DC0F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raspoloživo </w:t>
            </w:r>
            <w:r w:rsidR="00DC0F50">
              <w:rPr>
                <w:rFonts w:ascii="Times New Roman" w:hAnsi="Times New Roman" w:cs="Times New Roman"/>
                <w:b/>
                <w:sz w:val="24"/>
                <w:szCs w:val="24"/>
              </w:rPr>
              <w:t>XII/2019</w:t>
            </w:r>
          </w:p>
        </w:tc>
      </w:tr>
      <w:tr w:rsidR="000C17FD" w:rsidRPr="00B03EA0" w:rsidTr="00AB4250">
        <w:trPr>
          <w:trHeight w:val="298"/>
          <w:jc w:val="center"/>
        </w:trPr>
        <w:tc>
          <w:tcPr>
            <w:tcW w:w="2528" w:type="dxa"/>
          </w:tcPr>
          <w:p w:rsidR="000C17FD" w:rsidRPr="00B03EA0" w:rsidRDefault="000C17FD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Grad Stari Grad</w:t>
            </w:r>
          </w:p>
        </w:tc>
        <w:tc>
          <w:tcPr>
            <w:tcW w:w="2039" w:type="dxa"/>
            <w:vAlign w:val="center"/>
          </w:tcPr>
          <w:p w:rsidR="000C17FD" w:rsidRPr="00B03EA0" w:rsidRDefault="00DC0F50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2.977.866</w:t>
            </w:r>
          </w:p>
        </w:tc>
        <w:tc>
          <w:tcPr>
            <w:tcW w:w="2228" w:type="dxa"/>
          </w:tcPr>
          <w:p w:rsidR="000C17FD" w:rsidRPr="00B03EA0" w:rsidRDefault="00DC0F50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3.315.201</w:t>
            </w:r>
          </w:p>
        </w:tc>
        <w:tc>
          <w:tcPr>
            <w:tcW w:w="2228" w:type="dxa"/>
          </w:tcPr>
          <w:p w:rsidR="000C17FD" w:rsidRPr="00B03EA0" w:rsidRDefault="00DC0F50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6.293.067</w:t>
            </w:r>
          </w:p>
        </w:tc>
      </w:tr>
      <w:tr w:rsidR="000C17FD" w:rsidRPr="00B03EA0" w:rsidTr="00AB4250">
        <w:trPr>
          <w:trHeight w:val="298"/>
          <w:jc w:val="center"/>
        </w:trPr>
        <w:tc>
          <w:tcPr>
            <w:tcW w:w="2528" w:type="dxa"/>
          </w:tcPr>
          <w:p w:rsidR="000C17FD" w:rsidRPr="00B03EA0" w:rsidRDefault="000C17FD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Dječji Vrtić Sardelice</w:t>
            </w:r>
          </w:p>
        </w:tc>
        <w:tc>
          <w:tcPr>
            <w:tcW w:w="2039" w:type="dxa"/>
            <w:vAlign w:val="center"/>
          </w:tcPr>
          <w:p w:rsidR="000C17FD" w:rsidRPr="00B03EA0" w:rsidRDefault="00DC0F50" w:rsidP="003053C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183.287</w:t>
            </w: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C17FD"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28" w:type="dxa"/>
          </w:tcPr>
          <w:p w:rsidR="000C17FD" w:rsidRPr="00B03EA0" w:rsidRDefault="00DC0F50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33.465</w:t>
            </w:r>
          </w:p>
        </w:tc>
        <w:tc>
          <w:tcPr>
            <w:tcW w:w="2228" w:type="dxa"/>
          </w:tcPr>
          <w:p w:rsidR="000C17FD" w:rsidRPr="00B03EA0" w:rsidRDefault="00DC0F50" w:rsidP="00DC0F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216.752</w:t>
            </w:r>
            <w:r w:rsidR="00CB0364"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C17FD" w:rsidRPr="00B03EA0" w:rsidTr="00AB4250">
        <w:trPr>
          <w:trHeight w:val="288"/>
          <w:jc w:val="center"/>
        </w:trPr>
        <w:tc>
          <w:tcPr>
            <w:tcW w:w="2528" w:type="dxa"/>
          </w:tcPr>
          <w:p w:rsidR="000C17FD" w:rsidRPr="00B03EA0" w:rsidRDefault="000C17FD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Gradska knjižnica Stari Grad</w:t>
            </w:r>
          </w:p>
        </w:tc>
        <w:tc>
          <w:tcPr>
            <w:tcW w:w="2039" w:type="dxa"/>
            <w:vAlign w:val="center"/>
          </w:tcPr>
          <w:p w:rsidR="000C17FD" w:rsidRPr="00B03EA0" w:rsidRDefault="00DC0F50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9.170</w:t>
            </w:r>
          </w:p>
        </w:tc>
        <w:tc>
          <w:tcPr>
            <w:tcW w:w="2228" w:type="dxa"/>
            <w:vAlign w:val="center"/>
          </w:tcPr>
          <w:p w:rsidR="000C17FD" w:rsidRPr="00B03EA0" w:rsidRDefault="00DC0F50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-26.967</w:t>
            </w:r>
          </w:p>
        </w:tc>
        <w:tc>
          <w:tcPr>
            <w:tcW w:w="2228" w:type="dxa"/>
            <w:vAlign w:val="center"/>
          </w:tcPr>
          <w:p w:rsidR="000C17FD" w:rsidRPr="00B03EA0" w:rsidRDefault="00DC0F50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-17.797</w:t>
            </w:r>
          </w:p>
        </w:tc>
      </w:tr>
      <w:tr w:rsidR="000C17FD" w:rsidRPr="00B03EA0" w:rsidTr="00AB4250">
        <w:trPr>
          <w:trHeight w:val="277"/>
          <w:jc w:val="center"/>
        </w:trPr>
        <w:tc>
          <w:tcPr>
            <w:tcW w:w="2528" w:type="dxa"/>
          </w:tcPr>
          <w:p w:rsidR="000C17FD" w:rsidRPr="00B03EA0" w:rsidRDefault="000C17FD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Muzej Staroga Grada</w:t>
            </w:r>
          </w:p>
        </w:tc>
        <w:tc>
          <w:tcPr>
            <w:tcW w:w="2039" w:type="dxa"/>
            <w:vAlign w:val="center"/>
          </w:tcPr>
          <w:p w:rsidR="000C17FD" w:rsidRPr="00B03EA0" w:rsidRDefault="00DC0F50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14.183</w:t>
            </w:r>
          </w:p>
        </w:tc>
        <w:tc>
          <w:tcPr>
            <w:tcW w:w="2228" w:type="dxa"/>
          </w:tcPr>
          <w:p w:rsidR="000C17FD" w:rsidRPr="00B03EA0" w:rsidRDefault="00DC0F50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-23.091</w:t>
            </w:r>
          </w:p>
        </w:tc>
        <w:tc>
          <w:tcPr>
            <w:tcW w:w="2228" w:type="dxa"/>
          </w:tcPr>
          <w:p w:rsidR="000C17FD" w:rsidRPr="00B03EA0" w:rsidRDefault="00DC0F50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-8.908</w:t>
            </w:r>
          </w:p>
        </w:tc>
      </w:tr>
      <w:tr w:rsidR="000C17FD" w:rsidRPr="00B03EA0" w:rsidTr="00AB4250">
        <w:trPr>
          <w:trHeight w:val="578"/>
          <w:jc w:val="center"/>
        </w:trPr>
        <w:tc>
          <w:tcPr>
            <w:tcW w:w="2528" w:type="dxa"/>
          </w:tcPr>
          <w:p w:rsidR="000C17FD" w:rsidRPr="00B03EA0" w:rsidRDefault="000C17FD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Javna ustanova agencija za upravljanje Starogradskim poljem</w:t>
            </w:r>
          </w:p>
        </w:tc>
        <w:tc>
          <w:tcPr>
            <w:tcW w:w="2039" w:type="dxa"/>
            <w:vAlign w:val="center"/>
          </w:tcPr>
          <w:p w:rsidR="000C17FD" w:rsidRPr="00B03EA0" w:rsidRDefault="00DC0F50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2.287</w:t>
            </w: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28" w:type="dxa"/>
            <w:vAlign w:val="center"/>
          </w:tcPr>
          <w:p w:rsidR="000C17FD" w:rsidRPr="00B03EA0" w:rsidRDefault="00DC0F50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4.844</w:t>
            </w:r>
          </w:p>
        </w:tc>
        <w:tc>
          <w:tcPr>
            <w:tcW w:w="2228" w:type="dxa"/>
            <w:vAlign w:val="center"/>
          </w:tcPr>
          <w:p w:rsidR="000C17FD" w:rsidRPr="00B03EA0" w:rsidRDefault="00DC0F50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7.131</w:t>
            </w:r>
          </w:p>
        </w:tc>
      </w:tr>
      <w:tr w:rsidR="000C17FD" w:rsidRPr="00B03EA0" w:rsidTr="00AB4250">
        <w:trPr>
          <w:trHeight w:val="282"/>
          <w:jc w:val="center"/>
        </w:trPr>
        <w:tc>
          <w:tcPr>
            <w:tcW w:w="2528" w:type="dxa"/>
          </w:tcPr>
          <w:p w:rsidR="000C17FD" w:rsidRPr="00B03EA0" w:rsidRDefault="000C17FD" w:rsidP="00B03EA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039" w:type="dxa"/>
            <w:vAlign w:val="center"/>
          </w:tcPr>
          <w:p w:rsidR="000C17FD" w:rsidRPr="00B03EA0" w:rsidRDefault="00DC0F50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3.186.793</w:t>
            </w:r>
          </w:p>
        </w:tc>
        <w:tc>
          <w:tcPr>
            <w:tcW w:w="2228" w:type="dxa"/>
          </w:tcPr>
          <w:p w:rsidR="000C17FD" w:rsidRPr="00B03EA0" w:rsidRDefault="00DC0F50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3.303.452</w:t>
            </w:r>
          </w:p>
        </w:tc>
        <w:tc>
          <w:tcPr>
            <w:tcW w:w="2228" w:type="dxa"/>
          </w:tcPr>
          <w:p w:rsidR="000C17FD" w:rsidRPr="00B03EA0" w:rsidRDefault="00DC0F50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6.490.245</w:t>
            </w:r>
          </w:p>
        </w:tc>
      </w:tr>
    </w:tbl>
    <w:p w:rsidR="00DC0F50" w:rsidRPr="00B03EA0" w:rsidRDefault="00DC0F50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086F09" w:rsidRDefault="00086F09" w:rsidP="00B03EA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Bilješka uz bilancu-OBRAZAC-BIL</w:t>
      </w:r>
    </w:p>
    <w:p w:rsidR="003079E9" w:rsidRPr="003079E9" w:rsidRDefault="003079E9" w:rsidP="00B03EA0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3079E9">
        <w:rPr>
          <w:rFonts w:ascii="Times New Roman" w:hAnsi="Times New Roman" w:cs="Times New Roman"/>
          <w:b/>
          <w:i/>
          <w:sz w:val="24"/>
          <w:szCs w:val="24"/>
        </w:rPr>
        <w:t xml:space="preserve">Bilješka br </w:t>
      </w:r>
      <w:r w:rsidR="0044697E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086F09" w:rsidRDefault="00552C0C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735">
        <w:rPr>
          <w:rFonts w:ascii="Times New Roman" w:hAnsi="Times New Roman" w:cs="Times New Roman"/>
          <w:sz w:val="24"/>
          <w:szCs w:val="24"/>
        </w:rPr>
        <w:t>Ukupna konsolidirana imovina na dan 31.12.201</w:t>
      </w:r>
      <w:r w:rsidR="00B84079">
        <w:rPr>
          <w:rFonts w:ascii="Times New Roman" w:hAnsi="Times New Roman" w:cs="Times New Roman"/>
          <w:sz w:val="24"/>
          <w:szCs w:val="24"/>
        </w:rPr>
        <w:t>9</w:t>
      </w:r>
      <w:r w:rsidR="00BB7735">
        <w:rPr>
          <w:rFonts w:ascii="Times New Roman" w:hAnsi="Times New Roman" w:cs="Times New Roman"/>
          <w:sz w:val="24"/>
          <w:szCs w:val="24"/>
        </w:rPr>
        <w:t xml:space="preserve">. godine Grada Staroga Grada i proračunskih korisnika iznosi </w:t>
      </w:r>
      <w:r w:rsidR="00B84079">
        <w:rPr>
          <w:rFonts w:ascii="Times New Roman" w:hAnsi="Times New Roman" w:cs="Times New Roman"/>
          <w:sz w:val="24"/>
          <w:szCs w:val="24"/>
        </w:rPr>
        <w:t>133.814.998</w:t>
      </w:r>
      <w:r w:rsidR="00BB7735">
        <w:rPr>
          <w:rFonts w:ascii="Times New Roman" w:hAnsi="Times New Roman" w:cs="Times New Roman"/>
          <w:sz w:val="24"/>
          <w:szCs w:val="24"/>
        </w:rPr>
        <w:t xml:space="preserve"> kn</w:t>
      </w:r>
      <w:r w:rsidR="006D1ECF">
        <w:rPr>
          <w:rFonts w:ascii="Times New Roman" w:hAnsi="Times New Roman" w:cs="Times New Roman"/>
          <w:sz w:val="24"/>
          <w:szCs w:val="24"/>
        </w:rPr>
        <w:t xml:space="preserve"> (AOP 001)</w:t>
      </w:r>
      <w:r w:rsidR="00EB7B45">
        <w:rPr>
          <w:rFonts w:ascii="Times New Roman" w:hAnsi="Times New Roman" w:cs="Times New Roman"/>
          <w:sz w:val="24"/>
          <w:szCs w:val="24"/>
        </w:rPr>
        <w:t>, prema slijedećem prikazu:</w:t>
      </w:r>
    </w:p>
    <w:tbl>
      <w:tblPr>
        <w:tblStyle w:val="TableGrid"/>
        <w:tblW w:w="9288" w:type="dxa"/>
        <w:jc w:val="center"/>
        <w:tblLook w:val="04A0" w:firstRow="1" w:lastRow="0" w:firstColumn="1" w:lastColumn="0" w:noHBand="0" w:noVBand="1"/>
      </w:tblPr>
      <w:tblGrid>
        <w:gridCol w:w="2103"/>
        <w:gridCol w:w="1926"/>
        <w:gridCol w:w="1862"/>
        <w:gridCol w:w="1825"/>
        <w:gridCol w:w="1572"/>
      </w:tblGrid>
      <w:tr w:rsidR="00EB7B45" w:rsidRPr="00B03EA0" w:rsidTr="00EB7B45">
        <w:trPr>
          <w:trHeight w:val="536"/>
          <w:jc w:val="center"/>
        </w:trPr>
        <w:tc>
          <w:tcPr>
            <w:tcW w:w="2103" w:type="dxa"/>
            <w:vAlign w:val="center"/>
          </w:tcPr>
          <w:p w:rsidR="00EB7B45" w:rsidRPr="00B03EA0" w:rsidRDefault="00EB7B45" w:rsidP="00EB7B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Proračunski korisnik</w:t>
            </w:r>
          </w:p>
        </w:tc>
        <w:tc>
          <w:tcPr>
            <w:tcW w:w="1926" w:type="dxa"/>
            <w:vAlign w:val="center"/>
          </w:tcPr>
          <w:p w:rsidR="00EB7B45" w:rsidRPr="00B03EA0" w:rsidRDefault="00EB7B45" w:rsidP="00B840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Stanje 01.siječnja 201</w:t>
            </w:r>
            <w:r w:rsidR="00B840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1862" w:type="dxa"/>
            <w:vAlign w:val="center"/>
          </w:tcPr>
          <w:p w:rsidR="00EB7B45" w:rsidRDefault="00EB7B45" w:rsidP="00EB7B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B45" w:rsidRDefault="00EB7B45" w:rsidP="00EB7B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Stanje 31. prosinca 201</w:t>
            </w:r>
            <w:r w:rsidR="00B840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  <w:p w:rsidR="00EB7B45" w:rsidRPr="00B03EA0" w:rsidRDefault="00EB7B45" w:rsidP="00EB7B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B7B45" w:rsidRDefault="00EB7B45" w:rsidP="00EB7B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  <w:p w:rsidR="00EB7B45" w:rsidRPr="00B03EA0" w:rsidRDefault="00EB7B45" w:rsidP="00EB7B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72" w:type="dxa"/>
            <w:vAlign w:val="center"/>
          </w:tcPr>
          <w:p w:rsidR="00EB7B45" w:rsidRDefault="00EB7B45" w:rsidP="00EB7B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Udio u ukupnoj imovini</w:t>
            </w:r>
            <w:r w:rsidR="006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B840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D1E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B7B45" w:rsidRDefault="00EB7B45" w:rsidP="00EB7B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B7B45" w:rsidRPr="00B03EA0" w:rsidTr="006D1ECF">
        <w:trPr>
          <w:trHeight w:val="298"/>
          <w:jc w:val="center"/>
        </w:trPr>
        <w:tc>
          <w:tcPr>
            <w:tcW w:w="2103" w:type="dxa"/>
          </w:tcPr>
          <w:p w:rsidR="00EB7B45" w:rsidRPr="00B03EA0" w:rsidRDefault="00EB7B45" w:rsidP="00BD7AF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Grad Stari Grad</w:t>
            </w:r>
          </w:p>
        </w:tc>
        <w:tc>
          <w:tcPr>
            <w:tcW w:w="1926" w:type="dxa"/>
            <w:vAlign w:val="center"/>
          </w:tcPr>
          <w:p w:rsidR="00EB7B45" w:rsidRPr="00B03EA0" w:rsidRDefault="00B84079" w:rsidP="006D1EC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117.085.489</w:t>
            </w:r>
          </w:p>
        </w:tc>
        <w:tc>
          <w:tcPr>
            <w:tcW w:w="1862" w:type="dxa"/>
            <w:vAlign w:val="center"/>
          </w:tcPr>
          <w:p w:rsidR="00EB7B45" w:rsidRPr="00B03EA0" w:rsidRDefault="00B84079" w:rsidP="006D1EC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131.735.498</w:t>
            </w:r>
          </w:p>
        </w:tc>
        <w:tc>
          <w:tcPr>
            <w:tcW w:w="1825" w:type="dxa"/>
            <w:vAlign w:val="center"/>
          </w:tcPr>
          <w:p w:rsidR="00EB7B45" w:rsidRPr="00B03EA0" w:rsidRDefault="00B84079" w:rsidP="006D1EC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572" w:type="dxa"/>
            <w:vAlign w:val="center"/>
          </w:tcPr>
          <w:p w:rsidR="00EB7B45" w:rsidRDefault="00B84079" w:rsidP="006D1EC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98,45</w:t>
            </w:r>
          </w:p>
        </w:tc>
      </w:tr>
      <w:tr w:rsidR="00EB7B45" w:rsidRPr="00B03EA0" w:rsidTr="006D1ECF">
        <w:trPr>
          <w:trHeight w:val="298"/>
          <w:jc w:val="center"/>
        </w:trPr>
        <w:tc>
          <w:tcPr>
            <w:tcW w:w="2103" w:type="dxa"/>
          </w:tcPr>
          <w:p w:rsidR="00EB7B45" w:rsidRPr="00B03EA0" w:rsidRDefault="00EB7B45" w:rsidP="00BD7AF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Dječji Vrtić Sardelice</w:t>
            </w:r>
          </w:p>
        </w:tc>
        <w:tc>
          <w:tcPr>
            <w:tcW w:w="1926" w:type="dxa"/>
            <w:vAlign w:val="center"/>
          </w:tcPr>
          <w:p w:rsidR="00EB7B45" w:rsidRPr="00B03EA0" w:rsidRDefault="00B84079" w:rsidP="006D1EC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281.669</w:t>
            </w:r>
          </w:p>
        </w:tc>
        <w:tc>
          <w:tcPr>
            <w:tcW w:w="1862" w:type="dxa"/>
            <w:vAlign w:val="center"/>
          </w:tcPr>
          <w:p w:rsidR="00EB7B45" w:rsidRPr="00B03EA0" w:rsidRDefault="00B84079" w:rsidP="006D1EC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470.424</w:t>
            </w:r>
          </w:p>
        </w:tc>
        <w:tc>
          <w:tcPr>
            <w:tcW w:w="1825" w:type="dxa"/>
            <w:vAlign w:val="center"/>
          </w:tcPr>
          <w:p w:rsidR="00EB7B45" w:rsidRPr="00B03EA0" w:rsidRDefault="00B84079" w:rsidP="006D1EC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72" w:type="dxa"/>
            <w:vAlign w:val="center"/>
          </w:tcPr>
          <w:p w:rsidR="00EB7B45" w:rsidRDefault="00B84079" w:rsidP="006D1EC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EB7B45" w:rsidRPr="00B03EA0" w:rsidTr="006D1ECF">
        <w:trPr>
          <w:trHeight w:val="288"/>
          <w:jc w:val="center"/>
        </w:trPr>
        <w:tc>
          <w:tcPr>
            <w:tcW w:w="2103" w:type="dxa"/>
          </w:tcPr>
          <w:p w:rsidR="00EB7B45" w:rsidRPr="00B03EA0" w:rsidRDefault="00EB7B45" w:rsidP="00BD7AF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Gradska knjižnica Stari Grad</w:t>
            </w:r>
          </w:p>
        </w:tc>
        <w:tc>
          <w:tcPr>
            <w:tcW w:w="1926" w:type="dxa"/>
            <w:vAlign w:val="center"/>
          </w:tcPr>
          <w:p w:rsidR="00EB7B45" w:rsidRPr="00B03EA0" w:rsidRDefault="00B84079" w:rsidP="006D1EC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1.122.471</w:t>
            </w:r>
          </w:p>
        </w:tc>
        <w:tc>
          <w:tcPr>
            <w:tcW w:w="1862" w:type="dxa"/>
            <w:vAlign w:val="center"/>
          </w:tcPr>
          <w:p w:rsidR="00EB7B45" w:rsidRPr="00B03EA0" w:rsidRDefault="00B84079" w:rsidP="00B8407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1.245.525</w:t>
            </w:r>
          </w:p>
        </w:tc>
        <w:tc>
          <w:tcPr>
            <w:tcW w:w="1825" w:type="dxa"/>
            <w:vAlign w:val="center"/>
          </w:tcPr>
          <w:p w:rsidR="00EB7B45" w:rsidRPr="00B03EA0" w:rsidRDefault="00B84079" w:rsidP="006D1EC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72" w:type="dxa"/>
            <w:vAlign w:val="center"/>
          </w:tcPr>
          <w:p w:rsidR="00EB7B45" w:rsidRDefault="00B84079" w:rsidP="006D1EC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EB7B45" w:rsidRPr="00B03EA0" w:rsidTr="006D1ECF">
        <w:trPr>
          <w:trHeight w:val="277"/>
          <w:jc w:val="center"/>
        </w:trPr>
        <w:tc>
          <w:tcPr>
            <w:tcW w:w="2103" w:type="dxa"/>
          </w:tcPr>
          <w:p w:rsidR="00EB7B45" w:rsidRPr="00B03EA0" w:rsidRDefault="00EB7B45" w:rsidP="00BD7AF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Muzej Staroga Grada</w:t>
            </w:r>
          </w:p>
        </w:tc>
        <w:tc>
          <w:tcPr>
            <w:tcW w:w="1926" w:type="dxa"/>
            <w:vAlign w:val="center"/>
          </w:tcPr>
          <w:p w:rsidR="00EB7B45" w:rsidRPr="00B03EA0" w:rsidRDefault="00B84079" w:rsidP="006D1EC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262.467</w:t>
            </w:r>
          </w:p>
        </w:tc>
        <w:tc>
          <w:tcPr>
            <w:tcW w:w="1862" w:type="dxa"/>
            <w:vAlign w:val="center"/>
          </w:tcPr>
          <w:p w:rsidR="00EB7B45" w:rsidRPr="00B03EA0" w:rsidRDefault="00B84079" w:rsidP="006D1EC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272.717</w:t>
            </w:r>
          </w:p>
        </w:tc>
        <w:tc>
          <w:tcPr>
            <w:tcW w:w="1825" w:type="dxa"/>
            <w:vAlign w:val="center"/>
          </w:tcPr>
          <w:p w:rsidR="00EB7B45" w:rsidRPr="00B03EA0" w:rsidRDefault="00B84079" w:rsidP="006D1EC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572" w:type="dxa"/>
            <w:vAlign w:val="center"/>
          </w:tcPr>
          <w:p w:rsidR="00EB7B45" w:rsidRDefault="00B84079" w:rsidP="006D1EC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B7B45" w:rsidRPr="00B03EA0" w:rsidTr="006D1ECF">
        <w:trPr>
          <w:trHeight w:val="578"/>
          <w:jc w:val="center"/>
        </w:trPr>
        <w:tc>
          <w:tcPr>
            <w:tcW w:w="2103" w:type="dxa"/>
          </w:tcPr>
          <w:p w:rsidR="00EB7B45" w:rsidRPr="00B03EA0" w:rsidRDefault="00EB7B45" w:rsidP="00BD7AF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Javna ustanova agencija za upravljanje Starogradskim poljem</w:t>
            </w:r>
          </w:p>
        </w:tc>
        <w:tc>
          <w:tcPr>
            <w:tcW w:w="1926" w:type="dxa"/>
            <w:vAlign w:val="center"/>
          </w:tcPr>
          <w:p w:rsidR="00EB7B45" w:rsidRPr="00B03EA0" w:rsidRDefault="00B84079" w:rsidP="006D1EC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63.661</w:t>
            </w:r>
          </w:p>
        </w:tc>
        <w:tc>
          <w:tcPr>
            <w:tcW w:w="1862" w:type="dxa"/>
            <w:vAlign w:val="center"/>
          </w:tcPr>
          <w:p w:rsidR="00EB7B45" w:rsidRPr="00B03EA0" w:rsidRDefault="00B84079" w:rsidP="006D1EC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90.834</w:t>
            </w:r>
          </w:p>
        </w:tc>
        <w:tc>
          <w:tcPr>
            <w:tcW w:w="1825" w:type="dxa"/>
            <w:vAlign w:val="center"/>
          </w:tcPr>
          <w:p w:rsidR="00EB7B45" w:rsidRPr="00B03EA0" w:rsidRDefault="00B84079" w:rsidP="006D1EC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572" w:type="dxa"/>
            <w:vAlign w:val="center"/>
          </w:tcPr>
          <w:p w:rsidR="00EB7B45" w:rsidRDefault="00B84079" w:rsidP="006D1EC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EB7B45" w:rsidRPr="00B03EA0" w:rsidTr="006D1ECF">
        <w:trPr>
          <w:trHeight w:val="282"/>
          <w:jc w:val="center"/>
        </w:trPr>
        <w:tc>
          <w:tcPr>
            <w:tcW w:w="2103" w:type="dxa"/>
          </w:tcPr>
          <w:p w:rsidR="00EB7B45" w:rsidRPr="00B03EA0" w:rsidRDefault="00EB7B45" w:rsidP="00BD7AF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26" w:type="dxa"/>
            <w:vAlign w:val="center"/>
          </w:tcPr>
          <w:p w:rsidR="00EB7B45" w:rsidRPr="00B03EA0" w:rsidRDefault="00B84079" w:rsidP="00BD7AF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118.815.756</w:t>
            </w:r>
          </w:p>
        </w:tc>
        <w:tc>
          <w:tcPr>
            <w:tcW w:w="1862" w:type="dxa"/>
          </w:tcPr>
          <w:p w:rsidR="00EB7B45" w:rsidRPr="00B03EA0" w:rsidRDefault="00B84079" w:rsidP="00BD7AF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133.814.998</w:t>
            </w:r>
          </w:p>
        </w:tc>
        <w:tc>
          <w:tcPr>
            <w:tcW w:w="1825" w:type="dxa"/>
          </w:tcPr>
          <w:p w:rsidR="00EB7B45" w:rsidRPr="00B03EA0" w:rsidRDefault="00B84079" w:rsidP="00BD7AF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572" w:type="dxa"/>
            <w:vAlign w:val="center"/>
          </w:tcPr>
          <w:p w:rsidR="00EB7B45" w:rsidRDefault="006D1ECF" w:rsidP="006D1EC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B7B45" w:rsidRDefault="00EB7B45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D1017" w:rsidRDefault="008D1017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079E9" w:rsidRPr="003079E9" w:rsidRDefault="003079E9" w:rsidP="00B03EA0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3079E9">
        <w:rPr>
          <w:rFonts w:ascii="Times New Roman" w:hAnsi="Times New Roman" w:cs="Times New Roman"/>
          <w:b/>
          <w:i/>
          <w:sz w:val="24"/>
          <w:szCs w:val="24"/>
        </w:rPr>
        <w:t xml:space="preserve">Bilješka br </w:t>
      </w:r>
      <w:r w:rsidR="0044697E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6D1ECF" w:rsidRPr="00BB7735" w:rsidRDefault="00535FB8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Ukupne konsolidirane obveze i vlastiti izvori (AOP 162) na kraju izvještajnog razdoblja iznose </w:t>
      </w:r>
      <w:r w:rsidR="00B84079">
        <w:rPr>
          <w:rFonts w:ascii="Times New Roman" w:hAnsi="Times New Roman" w:cs="Times New Roman"/>
          <w:sz w:val="24"/>
          <w:szCs w:val="24"/>
        </w:rPr>
        <w:t>133.814.998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  <w:r w:rsidR="003079E9">
        <w:rPr>
          <w:rFonts w:ascii="Times New Roman" w:hAnsi="Times New Roman" w:cs="Times New Roman"/>
          <w:sz w:val="24"/>
          <w:szCs w:val="24"/>
        </w:rPr>
        <w:t xml:space="preserve"> Detaljnije objašnjenje je u Bilješki br </w:t>
      </w:r>
      <w:r w:rsidR="00E84520">
        <w:rPr>
          <w:rFonts w:ascii="Times New Roman" w:hAnsi="Times New Roman" w:cs="Times New Roman"/>
          <w:sz w:val="24"/>
          <w:szCs w:val="24"/>
        </w:rPr>
        <w:t>7</w:t>
      </w:r>
      <w:r w:rsidR="003079E9">
        <w:rPr>
          <w:rFonts w:ascii="Times New Roman" w:hAnsi="Times New Roman" w:cs="Times New Roman"/>
          <w:sz w:val="24"/>
          <w:szCs w:val="24"/>
        </w:rPr>
        <w:t xml:space="preserve"> i Bilješki br 1</w:t>
      </w:r>
      <w:r w:rsidR="00E84520">
        <w:rPr>
          <w:rFonts w:ascii="Times New Roman" w:hAnsi="Times New Roman" w:cs="Times New Roman"/>
          <w:sz w:val="24"/>
          <w:szCs w:val="24"/>
        </w:rPr>
        <w:t>2</w:t>
      </w:r>
      <w:r w:rsidR="00307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F09" w:rsidRDefault="00086F09" w:rsidP="00B03EA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55B60" w:rsidRPr="00B03EA0" w:rsidRDefault="00255B60" w:rsidP="00B03EA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B03EA0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CB0364" w:rsidRPr="00B03EA0">
        <w:rPr>
          <w:rFonts w:ascii="Times New Roman" w:hAnsi="Times New Roman" w:cs="Times New Roman"/>
          <w:b/>
          <w:sz w:val="24"/>
          <w:szCs w:val="24"/>
        </w:rPr>
        <w:t>I</w:t>
      </w:r>
      <w:r w:rsidRPr="00B03EA0">
        <w:rPr>
          <w:rFonts w:ascii="Times New Roman" w:hAnsi="Times New Roman" w:cs="Times New Roman"/>
          <w:b/>
          <w:sz w:val="24"/>
          <w:szCs w:val="24"/>
        </w:rPr>
        <w:t>. Bilješka uz konsolidirani izvještaj o rashodima prema funkcijskoj klasifikaciji-</w:t>
      </w:r>
      <w:r w:rsidR="00341C4A" w:rsidRPr="00B03EA0">
        <w:rPr>
          <w:rFonts w:ascii="Times New Roman" w:hAnsi="Times New Roman" w:cs="Times New Roman"/>
          <w:b/>
          <w:sz w:val="24"/>
          <w:szCs w:val="24"/>
        </w:rPr>
        <w:t>OBRAZAC  RAS-</w:t>
      </w:r>
      <w:r w:rsidR="0093019F" w:rsidRPr="00B03EA0">
        <w:rPr>
          <w:rFonts w:ascii="Times New Roman" w:hAnsi="Times New Roman" w:cs="Times New Roman"/>
          <w:b/>
          <w:sz w:val="24"/>
          <w:szCs w:val="24"/>
        </w:rPr>
        <w:t>FUNKCIJSKI</w:t>
      </w:r>
    </w:p>
    <w:p w:rsidR="003079E9" w:rsidRPr="003079E9" w:rsidRDefault="003079E9" w:rsidP="00B03EA0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3079E9">
        <w:rPr>
          <w:rFonts w:ascii="Times New Roman" w:hAnsi="Times New Roman" w:cs="Times New Roman"/>
          <w:b/>
          <w:i/>
          <w:sz w:val="24"/>
          <w:szCs w:val="24"/>
        </w:rPr>
        <w:t xml:space="preserve">Bilješka br </w:t>
      </w:r>
      <w:r w:rsidR="0044697E">
        <w:rPr>
          <w:rFonts w:ascii="Times New Roman" w:hAnsi="Times New Roman" w:cs="Times New Roman"/>
          <w:b/>
          <w:i/>
          <w:sz w:val="24"/>
          <w:szCs w:val="24"/>
        </w:rPr>
        <w:t>10</w:t>
      </w:r>
    </w:p>
    <w:p w:rsidR="00DC0F50" w:rsidRDefault="00255B60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03EA0">
        <w:rPr>
          <w:rFonts w:ascii="Times New Roman" w:hAnsi="Times New Roman" w:cs="Times New Roman"/>
          <w:sz w:val="24"/>
          <w:szCs w:val="24"/>
        </w:rPr>
        <w:t>Konsolidirani izvještaj o rashodima prema funkcijskoj klasifikaciji, zbirni je prikaz ostvarenih rashoda Grada Staroga Grada i njegovih korisnika, funkcijski klasificiranih, sukladno Naputku o ekonomskoj i funkcijskoj klasifikaciji rashoda/izdataka i prihoda/primitaka. U konsolidiranom obrascu eliminirani su rashodi Grada Staroga Grada po pojedinim funkcijama, a dodani su iskaza</w:t>
      </w:r>
      <w:r w:rsidR="00CB0364" w:rsidRPr="00B03EA0">
        <w:rPr>
          <w:rFonts w:ascii="Times New Roman" w:hAnsi="Times New Roman" w:cs="Times New Roman"/>
          <w:sz w:val="24"/>
          <w:szCs w:val="24"/>
        </w:rPr>
        <w:t xml:space="preserve">ni rashodi po grupama korisnika i ostvareni su u iznosu od </w:t>
      </w:r>
      <w:r w:rsidR="00E84520">
        <w:rPr>
          <w:rFonts w:ascii="Times New Roman" w:hAnsi="Times New Roman" w:cs="Times New Roman"/>
          <w:sz w:val="24"/>
          <w:szCs w:val="24"/>
        </w:rPr>
        <w:t>23.652.847 kn, sa indeksom izvršenja od 82,4%.</w:t>
      </w:r>
    </w:p>
    <w:p w:rsidR="004F07B8" w:rsidRPr="00B03EA0" w:rsidRDefault="004F07B8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55B60" w:rsidRDefault="00CB0364" w:rsidP="00B03EA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B03EA0">
        <w:rPr>
          <w:rFonts w:ascii="Times New Roman" w:hAnsi="Times New Roman" w:cs="Times New Roman"/>
          <w:b/>
          <w:sz w:val="24"/>
          <w:szCs w:val="24"/>
        </w:rPr>
        <w:t>IV</w:t>
      </w:r>
      <w:r w:rsidR="00255B60" w:rsidRPr="00B03EA0">
        <w:rPr>
          <w:rFonts w:ascii="Times New Roman" w:hAnsi="Times New Roman" w:cs="Times New Roman"/>
          <w:b/>
          <w:sz w:val="24"/>
          <w:szCs w:val="24"/>
        </w:rPr>
        <w:t>. Bilješka uz konsolidirani izvještaj o promjenama u vrijednosti i obujmu imovine i obveza-</w:t>
      </w:r>
      <w:r w:rsidR="00341C4A" w:rsidRPr="00B03EA0">
        <w:rPr>
          <w:rFonts w:ascii="Times New Roman" w:hAnsi="Times New Roman" w:cs="Times New Roman"/>
          <w:b/>
          <w:sz w:val="24"/>
          <w:szCs w:val="24"/>
        </w:rPr>
        <w:t>OBRAZAC</w:t>
      </w:r>
      <w:r w:rsidR="00255B60" w:rsidRPr="00B03EA0">
        <w:rPr>
          <w:rFonts w:ascii="Times New Roman" w:hAnsi="Times New Roman" w:cs="Times New Roman"/>
          <w:b/>
          <w:sz w:val="24"/>
          <w:szCs w:val="24"/>
        </w:rPr>
        <w:t xml:space="preserve"> P-VRIO</w:t>
      </w:r>
    </w:p>
    <w:p w:rsidR="003079E9" w:rsidRPr="003079E9" w:rsidRDefault="003079E9" w:rsidP="00B03EA0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3079E9">
        <w:rPr>
          <w:rFonts w:ascii="Times New Roman" w:hAnsi="Times New Roman" w:cs="Times New Roman"/>
          <w:b/>
          <w:i/>
          <w:sz w:val="24"/>
          <w:szCs w:val="24"/>
        </w:rPr>
        <w:t xml:space="preserve">Bilješka br </w:t>
      </w:r>
      <w:r w:rsidR="0044697E">
        <w:rPr>
          <w:rFonts w:ascii="Times New Roman" w:hAnsi="Times New Roman" w:cs="Times New Roman"/>
          <w:b/>
          <w:i/>
          <w:sz w:val="24"/>
          <w:szCs w:val="24"/>
        </w:rPr>
        <w:t>11</w:t>
      </w:r>
    </w:p>
    <w:p w:rsidR="00CB0364" w:rsidRPr="00B03EA0" w:rsidRDefault="00CB0364" w:rsidP="00B03E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3EA0">
        <w:rPr>
          <w:rFonts w:ascii="Times New Roman" w:eastAsia="Calibri" w:hAnsi="Times New Roman" w:cs="Times New Roman"/>
          <w:sz w:val="24"/>
          <w:szCs w:val="24"/>
        </w:rPr>
        <w:t>Na poziciji (AOP 0</w:t>
      </w:r>
      <w:r w:rsidR="00E84520">
        <w:rPr>
          <w:rFonts w:ascii="Times New Roman" w:eastAsia="Calibri" w:hAnsi="Times New Roman" w:cs="Times New Roman"/>
          <w:sz w:val="24"/>
          <w:szCs w:val="24"/>
        </w:rPr>
        <w:t>01</w:t>
      </w:r>
      <w:r w:rsidRPr="00B03EA0">
        <w:rPr>
          <w:rFonts w:ascii="Times New Roman" w:eastAsia="Calibri" w:hAnsi="Times New Roman" w:cs="Times New Roman"/>
          <w:sz w:val="24"/>
          <w:szCs w:val="24"/>
        </w:rPr>
        <w:t xml:space="preserve">) obrasca P-VRIO zabilježen je iznos </w:t>
      </w:r>
      <w:r w:rsidR="00E84520">
        <w:rPr>
          <w:rFonts w:ascii="Times New Roman" w:eastAsia="Calibri" w:hAnsi="Times New Roman" w:cs="Times New Roman"/>
          <w:sz w:val="24"/>
          <w:szCs w:val="24"/>
        </w:rPr>
        <w:t>promjene u vrijednosti i</w:t>
      </w:r>
      <w:r w:rsidRPr="00B03EA0">
        <w:rPr>
          <w:rFonts w:ascii="Times New Roman" w:eastAsia="Calibri" w:hAnsi="Times New Roman" w:cs="Times New Roman"/>
          <w:sz w:val="24"/>
          <w:szCs w:val="24"/>
        </w:rPr>
        <w:t xml:space="preserve"> obujm</w:t>
      </w:r>
      <w:r w:rsidR="00E84520">
        <w:rPr>
          <w:rFonts w:ascii="Times New Roman" w:eastAsia="Calibri" w:hAnsi="Times New Roman" w:cs="Times New Roman"/>
          <w:sz w:val="24"/>
          <w:szCs w:val="24"/>
        </w:rPr>
        <w:t xml:space="preserve">u imovine u iznosu od </w:t>
      </w:r>
      <w:r w:rsidRPr="00B03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4520">
        <w:rPr>
          <w:rFonts w:ascii="Times New Roman" w:eastAsia="Calibri" w:hAnsi="Times New Roman" w:cs="Times New Roman"/>
          <w:sz w:val="24"/>
          <w:szCs w:val="24"/>
        </w:rPr>
        <w:t>395.793 kn, a odnosi se na otpise potraživanja za prihode poslovanja.</w:t>
      </w:r>
      <w:r w:rsidRPr="00B03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3204">
        <w:rPr>
          <w:rFonts w:ascii="Times New Roman" w:eastAsia="Calibri" w:hAnsi="Times New Roman" w:cs="Times New Roman"/>
          <w:sz w:val="24"/>
          <w:szCs w:val="24"/>
        </w:rPr>
        <w:t>Kod proračunskih korisnika, nisu evidentirane promjene u vrijednosti i obujmu imovine i obaveza.</w:t>
      </w:r>
    </w:p>
    <w:p w:rsidR="006D1ECF" w:rsidRDefault="006D1ECF" w:rsidP="00B03EA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3019F" w:rsidRDefault="00CB0364" w:rsidP="00B03EA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B03EA0">
        <w:rPr>
          <w:rFonts w:ascii="Times New Roman" w:hAnsi="Times New Roman" w:cs="Times New Roman"/>
          <w:b/>
          <w:sz w:val="24"/>
          <w:szCs w:val="24"/>
        </w:rPr>
        <w:t>V</w:t>
      </w:r>
      <w:r w:rsidR="0093019F" w:rsidRPr="00B03EA0">
        <w:rPr>
          <w:rFonts w:ascii="Times New Roman" w:hAnsi="Times New Roman" w:cs="Times New Roman"/>
          <w:b/>
          <w:sz w:val="24"/>
          <w:szCs w:val="24"/>
        </w:rPr>
        <w:t>. Bilješka uz konsolidirani izvještaj o obvezama-</w:t>
      </w:r>
      <w:r w:rsidR="00341C4A" w:rsidRPr="00B03EA0">
        <w:rPr>
          <w:rFonts w:ascii="Times New Roman" w:hAnsi="Times New Roman" w:cs="Times New Roman"/>
          <w:b/>
          <w:sz w:val="24"/>
          <w:szCs w:val="24"/>
        </w:rPr>
        <w:t>OBRAZAC</w:t>
      </w:r>
      <w:r w:rsidR="0093019F" w:rsidRPr="00B03EA0">
        <w:rPr>
          <w:rFonts w:ascii="Times New Roman" w:hAnsi="Times New Roman" w:cs="Times New Roman"/>
          <w:b/>
          <w:sz w:val="24"/>
          <w:szCs w:val="24"/>
        </w:rPr>
        <w:t xml:space="preserve"> OBVEZE</w:t>
      </w:r>
    </w:p>
    <w:p w:rsidR="003079E9" w:rsidRPr="003079E9" w:rsidRDefault="003079E9" w:rsidP="00B03EA0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3079E9">
        <w:rPr>
          <w:rFonts w:ascii="Times New Roman" w:hAnsi="Times New Roman" w:cs="Times New Roman"/>
          <w:b/>
          <w:i/>
          <w:sz w:val="24"/>
          <w:szCs w:val="24"/>
        </w:rPr>
        <w:t xml:space="preserve">Bilješka br </w:t>
      </w:r>
      <w:r w:rsidR="0044697E">
        <w:rPr>
          <w:rFonts w:ascii="Times New Roman" w:hAnsi="Times New Roman" w:cs="Times New Roman"/>
          <w:b/>
          <w:i/>
          <w:sz w:val="24"/>
          <w:szCs w:val="24"/>
        </w:rPr>
        <w:t>12</w:t>
      </w:r>
    </w:p>
    <w:p w:rsidR="00F616CA" w:rsidRDefault="00341C4A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03EA0">
        <w:rPr>
          <w:rFonts w:ascii="Times New Roman" w:hAnsi="Times New Roman" w:cs="Times New Roman"/>
          <w:sz w:val="24"/>
          <w:szCs w:val="24"/>
        </w:rPr>
        <w:t xml:space="preserve">Konsolidirani izvještaj o obvezama predstavlja zbroj pojedinačnih stavki izvještaja Grada Staroga Grada i Korisnika. Stanje obveza na dan </w:t>
      </w:r>
      <w:r w:rsidR="00A71AB3" w:rsidRPr="00B03EA0">
        <w:rPr>
          <w:rFonts w:ascii="Times New Roman" w:hAnsi="Times New Roman" w:cs="Times New Roman"/>
          <w:sz w:val="24"/>
          <w:szCs w:val="24"/>
        </w:rPr>
        <w:t>01.01.201</w:t>
      </w:r>
      <w:r w:rsidR="00E84520">
        <w:rPr>
          <w:rFonts w:ascii="Times New Roman" w:hAnsi="Times New Roman" w:cs="Times New Roman"/>
          <w:sz w:val="24"/>
          <w:szCs w:val="24"/>
        </w:rPr>
        <w:t>9</w:t>
      </w:r>
      <w:r w:rsidRPr="00B03EA0">
        <w:rPr>
          <w:rFonts w:ascii="Times New Roman" w:hAnsi="Times New Roman" w:cs="Times New Roman"/>
          <w:sz w:val="24"/>
          <w:szCs w:val="24"/>
        </w:rPr>
        <w:t>.</w:t>
      </w:r>
      <w:r w:rsidR="00E84520">
        <w:rPr>
          <w:rFonts w:ascii="Times New Roman" w:hAnsi="Times New Roman" w:cs="Times New Roman"/>
          <w:sz w:val="24"/>
          <w:szCs w:val="24"/>
        </w:rPr>
        <w:t xml:space="preserve"> godine  iznosi </w:t>
      </w:r>
      <w:r w:rsidR="00A71AB3" w:rsidRPr="00B03EA0">
        <w:rPr>
          <w:rFonts w:ascii="Times New Roman" w:hAnsi="Times New Roman" w:cs="Times New Roman"/>
          <w:sz w:val="24"/>
          <w:szCs w:val="24"/>
        </w:rPr>
        <w:t xml:space="preserve"> </w:t>
      </w:r>
      <w:r w:rsidRPr="00B03EA0">
        <w:rPr>
          <w:rFonts w:ascii="Times New Roman" w:hAnsi="Times New Roman" w:cs="Times New Roman"/>
          <w:sz w:val="24"/>
          <w:szCs w:val="24"/>
        </w:rPr>
        <w:t xml:space="preserve"> </w:t>
      </w:r>
      <w:r w:rsidR="00E84520">
        <w:rPr>
          <w:rFonts w:ascii="Times New Roman" w:hAnsi="Times New Roman" w:cs="Times New Roman"/>
          <w:sz w:val="24"/>
          <w:szCs w:val="24"/>
        </w:rPr>
        <w:t>804.291</w:t>
      </w:r>
      <w:r w:rsidR="00F67B5A" w:rsidRPr="00B03EA0">
        <w:rPr>
          <w:rFonts w:ascii="Times New Roman" w:hAnsi="Times New Roman" w:cs="Times New Roman"/>
          <w:sz w:val="24"/>
          <w:szCs w:val="24"/>
        </w:rPr>
        <w:t xml:space="preserve"> kn</w:t>
      </w:r>
      <w:r w:rsidRPr="00B03EA0">
        <w:rPr>
          <w:rFonts w:ascii="Times New Roman" w:hAnsi="Times New Roman" w:cs="Times New Roman"/>
          <w:sz w:val="24"/>
          <w:szCs w:val="24"/>
        </w:rPr>
        <w:t xml:space="preserve"> </w:t>
      </w:r>
      <w:r w:rsidR="00F616CA">
        <w:rPr>
          <w:rFonts w:ascii="Times New Roman" w:hAnsi="Times New Roman" w:cs="Times New Roman"/>
          <w:sz w:val="24"/>
          <w:szCs w:val="24"/>
        </w:rPr>
        <w:t xml:space="preserve">(AOP 001). </w:t>
      </w:r>
    </w:p>
    <w:tbl>
      <w:tblPr>
        <w:tblStyle w:val="TableGrid"/>
        <w:tblW w:w="9023" w:type="dxa"/>
        <w:jc w:val="center"/>
        <w:tblLook w:val="04A0" w:firstRow="1" w:lastRow="0" w:firstColumn="1" w:lastColumn="0" w:noHBand="0" w:noVBand="1"/>
      </w:tblPr>
      <w:tblGrid>
        <w:gridCol w:w="2339"/>
        <w:gridCol w:w="2228"/>
        <w:gridCol w:w="2228"/>
        <w:gridCol w:w="2228"/>
      </w:tblGrid>
      <w:tr w:rsidR="00F616CA" w:rsidRPr="00B03EA0" w:rsidTr="00F616CA">
        <w:trPr>
          <w:trHeight w:val="536"/>
          <w:jc w:val="center"/>
        </w:trPr>
        <w:tc>
          <w:tcPr>
            <w:tcW w:w="2339" w:type="dxa"/>
            <w:vAlign w:val="center"/>
          </w:tcPr>
          <w:p w:rsidR="00F616CA" w:rsidRPr="00B03EA0" w:rsidRDefault="00F616CA" w:rsidP="00F616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Proračunski korisnik</w:t>
            </w:r>
          </w:p>
        </w:tc>
        <w:tc>
          <w:tcPr>
            <w:tcW w:w="2228" w:type="dxa"/>
            <w:vAlign w:val="center"/>
          </w:tcPr>
          <w:p w:rsidR="00F616CA" w:rsidRDefault="00F616CA" w:rsidP="00F616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Dospjele obveze</w:t>
            </w:r>
          </w:p>
          <w:p w:rsidR="00E84520" w:rsidRPr="00B03EA0" w:rsidRDefault="00E84520" w:rsidP="00F616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XII/2019.</w:t>
            </w:r>
          </w:p>
        </w:tc>
        <w:tc>
          <w:tcPr>
            <w:tcW w:w="2228" w:type="dxa"/>
            <w:vAlign w:val="bottom"/>
          </w:tcPr>
          <w:p w:rsidR="00F616CA" w:rsidRDefault="00F616CA" w:rsidP="00F616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6CA" w:rsidRDefault="00F616CA" w:rsidP="00F616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Nedospjele obveze</w:t>
            </w:r>
          </w:p>
          <w:p w:rsidR="00E84520" w:rsidRDefault="00E84520" w:rsidP="00F616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XII/2019.</w:t>
            </w:r>
          </w:p>
          <w:p w:rsidR="00F616CA" w:rsidRPr="00B03EA0" w:rsidRDefault="00F616CA" w:rsidP="00F616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F616CA" w:rsidRDefault="00D31046" w:rsidP="00F616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Stanje obveza na kraju izvještajnog razdoblja</w:t>
            </w:r>
          </w:p>
          <w:p w:rsidR="00E84520" w:rsidRPr="00B03EA0" w:rsidRDefault="00E84520" w:rsidP="00F616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D3104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/2019.</w:t>
            </w:r>
          </w:p>
        </w:tc>
      </w:tr>
      <w:tr w:rsidR="00F616CA" w:rsidRPr="00B03EA0" w:rsidTr="008F3F8C">
        <w:trPr>
          <w:trHeight w:val="298"/>
          <w:jc w:val="center"/>
        </w:trPr>
        <w:tc>
          <w:tcPr>
            <w:tcW w:w="2339" w:type="dxa"/>
          </w:tcPr>
          <w:p w:rsidR="00F616CA" w:rsidRPr="00B03EA0" w:rsidRDefault="00F616CA" w:rsidP="008F3F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Grad Stari Grad</w:t>
            </w:r>
          </w:p>
        </w:tc>
        <w:tc>
          <w:tcPr>
            <w:tcW w:w="2228" w:type="dxa"/>
            <w:vAlign w:val="center"/>
          </w:tcPr>
          <w:p w:rsidR="00F616CA" w:rsidRPr="00B03EA0" w:rsidRDefault="00D31046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310.226</w:t>
            </w:r>
          </w:p>
        </w:tc>
        <w:tc>
          <w:tcPr>
            <w:tcW w:w="2228" w:type="dxa"/>
          </w:tcPr>
          <w:p w:rsidR="00F616CA" w:rsidRPr="00B03EA0" w:rsidRDefault="00D31046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1.748.544</w:t>
            </w:r>
          </w:p>
        </w:tc>
        <w:tc>
          <w:tcPr>
            <w:tcW w:w="2228" w:type="dxa"/>
          </w:tcPr>
          <w:p w:rsidR="00F616CA" w:rsidRPr="00B03EA0" w:rsidRDefault="00D31046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2.058.770</w:t>
            </w:r>
          </w:p>
        </w:tc>
      </w:tr>
      <w:tr w:rsidR="00F616CA" w:rsidRPr="00B03EA0" w:rsidTr="008F3F8C">
        <w:trPr>
          <w:trHeight w:val="298"/>
          <w:jc w:val="center"/>
        </w:trPr>
        <w:tc>
          <w:tcPr>
            <w:tcW w:w="2339" w:type="dxa"/>
          </w:tcPr>
          <w:p w:rsidR="00F616CA" w:rsidRPr="00B03EA0" w:rsidRDefault="00F616CA" w:rsidP="008F3F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Dječji Vrtić Sardelice</w:t>
            </w:r>
          </w:p>
        </w:tc>
        <w:tc>
          <w:tcPr>
            <w:tcW w:w="2228" w:type="dxa"/>
            <w:vAlign w:val="center"/>
          </w:tcPr>
          <w:p w:rsidR="00F616CA" w:rsidRPr="00B03EA0" w:rsidRDefault="008A5444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8" w:type="dxa"/>
          </w:tcPr>
          <w:p w:rsidR="00F616CA" w:rsidRPr="00B03EA0" w:rsidRDefault="00D31046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25.467</w:t>
            </w:r>
          </w:p>
        </w:tc>
        <w:tc>
          <w:tcPr>
            <w:tcW w:w="2228" w:type="dxa"/>
          </w:tcPr>
          <w:p w:rsidR="00F616CA" w:rsidRPr="00B03EA0" w:rsidRDefault="00D31046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25.467</w:t>
            </w:r>
          </w:p>
        </w:tc>
      </w:tr>
      <w:tr w:rsidR="00F616CA" w:rsidRPr="00B03EA0" w:rsidTr="008F3F8C">
        <w:trPr>
          <w:trHeight w:val="288"/>
          <w:jc w:val="center"/>
        </w:trPr>
        <w:tc>
          <w:tcPr>
            <w:tcW w:w="2339" w:type="dxa"/>
          </w:tcPr>
          <w:p w:rsidR="00F616CA" w:rsidRPr="00B03EA0" w:rsidRDefault="00F616CA" w:rsidP="008F3F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Gradska knjižnica Stari Grad</w:t>
            </w:r>
          </w:p>
        </w:tc>
        <w:tc>
          <w:tcPr>
            <w:tcW w:w="2228" w:type="dxa"/>
            <w:vAlign w:val="center"/>
          </w:tcPr>
          <w:p w:rsidR="00F616CA" w:rsidRPr="00B03EA0" w:rsidRDefault="008A5444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8" w:type="dxa"/>
            <w:vAlign w:val="center"/>
          </w:tcPr>
          <w:p w:rsidR="00F616CA" w:rsidRPr="00B03EA0" w:rsidRDefault="00F616CA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F616CA" w:rsidRPr="00B03EA0" w:rsidRDefault="00F616CA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CA" w:rsidRPr="00B03EA0" w:rsidTr="008F3F8C">
        <w:trPr>
          <w:trHeight w:val="277"/>
          <w:jc w:val="center"/>
        </w:trPr>
        <w:tc>
          <w:tcPr>
            <w:tcW w:w="2339" w:type="dxa"/>
          </w:tcPr>
          <w:p w:rsidR="00F616CA" w:rsidRPr="00B03EA0" w:rsidRDefault="00F616CA" w:rsidP="008F3F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Muzej Staroga Grada</w:t>
            </w:r>
          </w:p>
        </w:tc>
        <w:tc>
          <w:tcPr>
            <w:tcW w:w="2228" w:type="dxa"/>
            <w:vAlign w:val="center"/>
          </w:tcPr>
          <w:p w:rsidR="00F616CA" w:rsidRPr="00B03EA0" w:rsidRDefault="008A5444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8" w:type="dxa"/>
          </w:tcPr>
          <w:p w:rsidR="00F616CA" w:rsidRPr="00B03EA0" w:rsidRDefault="008A5444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8" w:type="dxa"/>
          </w:tcPr>
          <w:p w:rsidR="00F616CA" w:rsidRPr="00B03EA0" w:rsidRDefault="008A5444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16CA" w:rsidRPr="00B03EA0" w:rsidTr="008F3F8C">
        <w:trPr>
          <w:trHeight w:val="578"/>
          <w:jc w:val="center"/>
        </w:trPr>
        <w:tc>
          <w:tcPr>
            <w:tcW w:w="2339" w:type="dxa"/>
          </w:tcPr>
          <w:p w:rsidR="00F616CA" w:rsidRPr="00B03EA0" w:rsidRDefault="00F616CA" w:rsidP="008F3F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Javna ustanova agencija za upravljanje Starogradskim poljem</w:t>
            </w:r>
          </w:p>
        </w:tc>
        <w:tc>
          <w:tcPr>
            <w:tcW w:w="2228" w:type="dxa"/>
            <w:vAlign w:val="center"/>
          </w:tcPr>
          <w:p w:rsidR="00F616CA" w:rsidRPr="00B03EA0" w:rsidRDefault="008A5444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8" w:type="dxa"/>
            <w:vAlign w:val="center"/>
          </w:tcPr>
          <w:p w:rsidR="00F616CA" w:rsidRPr="00B03EA0" w:rsidRDefault="00885693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8" w:type="dxa"/>
            <w:vAlign w:val="center"/>
          </w:tcPr>
          <w:p w:rsidR="00F616CA" w:rsidRPr="00B03EA0" w:rsidRDefault="00885693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16CA" w:rsidRPr="00B03EA0" w:rsidTr="008F3F8C">
        <w:trPr>
          <w:trHeight w:val="282"/>
          <w:jc w:val="center"/>
        </w:trPr>
        <w:tc>
          <w:tcPr>
            <w:tcW w:w="2339" w:type="dxa"/>
          </w:tcPr>
          <w:p w:rsidR="00F616CA" w:rsidRPr="00B03EA0" w:rsidRDefault="00F616CA" w:rsidP="008F3F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228" w:type="dxa"/>
            <w:vAlign w:val="center"/>
          </w:tcPr>
          <w:p w:rsidR="00F616CA" w:rsidRPr="00B03EA0" w:rsidRDefault="00D31046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310.226</w:t>
            </w:r>
          </w:p>
        </w:tc>
        <w:tc>
          <w:tcPr>
            <w:tcW w:w="2228" w:type="dxa"/>
          </w:tcPr>
          <w:p w:rsidR="00F616CA" w:rsidRPr="00B03EA0" w:rsidRDefault="00D31046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1.774.011</w:t>
            </w:r>
          </w:p>
        </w:tc>
        <w:tc>
          <w:tcPr>
            <w:tcW w:w="2228" w:type="dxa"/>
          </w:tcPr>
          <w:p w:rsidR="00F616CA" w:rsidRPr="00B03EA0" w:rsidRDefault="00D31046" w:rsidP="00AB42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2.084.237</w:t>
            </w:r>
          </w:p>
        </w:tc>
      </w:tr>
    </w:tbl>
    <w:p w:rsidR="006D1ECF" w:rsidRDefault="006D1ECF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E2F69" w:rsidRDefault="00AE2F69" w:rsidP="00B03EA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AE2F69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bookmarkStart w:id="0" w:name="_GoBack"/>
      <w:bookmarkEnd w:id="0"/>
      <w:r w:rsidRPr="00AE2F69">
        <w:rPr>
          <w:rFonts w:ascii="Times New Roman" w:hAnsi="Times New Roman" w:cs="Times New Roman"/>
          <w:b/>
          <w:sz w:val="24"/>
          <w:szCs w:val="24"/>
        </w:rPr>
        <w:t>. Izvanbilančni zapisi</w:t>
      </w:r>
    </w:p>
    <w:p w:rsidR="00AE2F69" w:rsidRDefault="00AE2F69" w:rsidP="00AE2F6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 13</w:t>
      </w:r>
    </w:p>
    <w:p w:rsidR="00AE2F69" w:rsidRPr="00AE2F69" w:rsidRDefault="00AE2F69" w:rsidP="00AE2F6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AE2F69">
        <w:rPr>
          <w:rFonts w:ascii="Times New Roman" w:hAnsi="Times New Roman" w:cs="Times New Roman"/>
          <w:sz w:val="24"/>
          <w:szCs w:val="24"/>
        </w:rPr>
        <w:t>Na poziciji AOP 244 i 245, evidentirani su izvanbilančni zapisi</w:t>
      </w:r>
      <w:r>
        <w:rPr>
          <w:rFonts w:ascii="Times New Roman" w:hAnsi="Times New Roman" w:cs="Times New Roman"/>
          <w:sz w:val="24"/>
          <w:szCs w:val="24"/>
        </w:rPr>
        <w:t xml:space="preserve"> u ukupnom iznosu 24.406.570 kn</w:t>
      </w:r>
      <w:r w:rsidRPr="00AE2F69">
        <w:rPr>
          <w:rFonts w:ascii="Times New Roman" w:hAnsi="Times New Roman" w:cs="Times New Roman"/>
          <w:sz w:val="24"/>
          <w:szCs w:val="24"/>
        </w:rPr>
        <w:t>:</w:t>
      </w:r>
    </w:p>
    <w:p w:rsidR="00AE2F69" w:rsidRPr="00AE2F69" w:rsidRDefault="00AE2F69" w:rsidP="00AE2F69">
      <w:pPr>
        <w:rPr>
          <w:rFonts w:ascii="Times New Roman" w:hAnsi="Times New Roman" w:cs="Times New Roman"/>
          <w:sz w:val="24"/>
          <w:szCs w:val="24"/>
        </w:rPr>
      </w:pPr>
      <w:r w:rsidRPr="00AE2F69">
        <w:rPr>
          <w:rFonts w:ascii="Times New Roman" w:hAnsi="Times New Roman" w:cs="Times New Roman"/>
          <w:sz w:val="24"/>
          <w:szCs w:val="24"/>
        </w:rPr>
        <w:t xml:space="preserve">-tuđa imovina dobivena na korištenje u iznosu od 1.375.258 kn; radi se o višenamjenskoj autocisterni </w:t>
      </w:r>
      <w:r>
        <w:rPr>
          <w:rFonts w:ascii="Times New Roman" w:hAnsi="Times New Roman" w:cs="Times New Roman"/>
          <w:sz w:val="24"/>
          <w:szCs w:val="24"/>
        </w:rPr>
        <w:t>danoj na</w:t>
      </w:r>
      <w:r w:rsidRPr="00AE2F69">
        <w:rPr>
          <w:rFonts w:ascii="Times New Roman" w:hAnsi="Times New Roman" w:cs="Times New Roman"/>
          <w:sz w:val="24"/>
          <w:szCs w:val="24"/>
        </w:rPr>
        <w:t xml:space="preserve"> korištenje od Ministarstva gospodarstva,</w:t>
      </w:r>
    </w:p>
    <w:p w:rsidR="00AE2F69" w:rsidRPr="00AE2F69" w:rsidRDefault="00AE2F69" w:rsidP="00AE2F69">
      <w:pPr>
        <w:rPr>
          <w:rFonts w:ascii="Times New Roman" w:hAnsi="Times New Roman" w:cs="Times New Roman"/>
          <w:sz w:val="24"/>
          <w:szCs w:val="24"/>
        </w:rPr>
      </w:pPr>
      <w:r w:rsidRPr="00AE2F69">
        <w:rPr>
          <w:rFonts w:ascii="Times New Roman" w:hAnsi="Times New Roman" w:cs="Times New Roman"/>
          <w:sz w:val="24"/>
          <w:szCs w:val="24"/>
        </w:rPr>
        <w:t>-instrumenti osiguranja plaćanja u iznosu od  760.000 kn,</w:t>
      </w:r>
    </w:p>
    <w:p w:rsidR="00AE2F69" w:rsidRPr="00AE2F69" w:rsidRDefault="00AE2F69" w:rsidP="00AE2F69">
      <w:pPr>
        <w:rPr>
          <w:rFonts w:ascii="Times New Roman" w:hAnsi="Times New Roman" w:cs="Times New Roman"/>
          <w:sz w:val="24"/>
          <w:szCs w:val="24"/>
        </w:rPr>
      </w:pPr>
      <w:r w:rsidRPr="00AE2F69">
        <w:rPr>
          <w:rFonts w:ascii="Times New Roman" w:hAnsi="Times New Roman" w:cs="Times New Roman"/>
          <w:sz w:val="24"/>
          <w:szCs w:val="24"/>
        </w:rPr>
        <w:t>-garancije i jamstva u iznosu od 754.682 kn,</w:t>
      </w:r>
    </w:p>
    <w:p w:rsidR="00AE2F69" w:rsidRPr="00AE2F69" w:rsidRDefault="00AE2F69" w:rsidP="00AE2F69">
      <w:pPr>
        <w:rPr>
          <w:rFonts w:ascii="Times New Roman" w:hAnsi="Times New Roman" w:cs="Times New Roman"/>
          <w:sz w:val="24"/>
          <w:szCs w:val="24"/>
        </w:rPr>
      </w:pPr>
      <w:r w:rsidRPr="00AE2F69">
        <w:rPr>
          <w:rFonts w:ascii="Times New Roman" w:hAnsi="Times New Roman" w:cs="Times New Roman"/>
          <w:sz w:val="24"/>
          <w:szCs w:val="24"/>
        </w:rPr>
        <w:t>-sudski sporovi u tijeku koji uz ispunjenje određenih uvjeta mogu postati obaveza u iznosu od u iznosu od 20.960.000 kn.</w:t>
      </w:r>
    </w:p>
    <w:p w:rsidR="00AE2F69" w:rsidRDefault="00AE2F69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tuđa imovina dobivena na korištenje proračunskog korisnika Dječji vrtić Sardelice u iznosu od 556.630 kn.</w:t>
      </w:r>
    </w:p>
    <w:p w:rsidR="00AE2F69" w:rsidRPr="00AE2F69" w:rsidRDefault="00AE2F69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41C4A" w:rsidRPr="00B03EA0" w:rsidRDefault="00341C4A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03EA0">
        <w:rPr>
          <w:rFonts w:ascii="Times New Roman" w:hAnsi="Times New Roman" w:cs="Times New Roman"/>
          <w:sz w:val="24"/>
          <w:szCs w:val="24"/>
        </w:rPr>
        <w:t xml:space="preserve">U Starom Gradu, </w:t>
      </w:r>
      <w:r w:rsidR="00635D4E">
        <w:rPr>
          <w:rFonts w:ascii="Times New Roman" w:hAnsi="Times New Roman" w:cs="Times New Roman"/>
          <w:sz w:val="24"/>
          <w:szCs w:val="24"/>
        </w:rPr>
        <w:t>28.02.2020.</w:t>
      </w:r>
    </w:p>
    <w:p w:rsidR="00341C4A" w:rsidRPr="00B03EA0" w:rsidRDefault="00341C4A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41C4A" w:rsidRPr="00B03EA0" w:rsidRDefault="00341C4A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03EA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41C4A" w:rsidRPr="00341C4A" w:rsidRDefault="00341C4A" w:rsidP="00B03E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03EA0">
        <w:rPr>
          <w:rFonts w:ascii="Times New Roman" w:hAnsi="Times New Roman" w:cs="Times New Roman"/>
          <w:sz w:val="24"/>
          <w:szCs w:val="24"/>
        </w:rPr>
        <w:t xml:space="preserve">Zakonski predstavnik: </w:t>
      </w:r>
      <w:r w:rsidR="006E2FA0" w:rsidRPr="00B03EA0">
        <w:rPr>
          <w:rFonts w:ascii="Times New Roman" w:hAnsi="Times New Roman" w:cs="Times New Roman"/>
          <w:sz w:val="24"/>
          <w:szCs w:val="24"/>
        </w:rPr>
        <w:t>Antonio Škarpa</w:t>
      </w:r>
    </w:p>
    <w:sectPr w:rsidR="00341C4A" w:rsidRPr="00341C4A" w:rsidSect="003B4D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7C" w:rsidRDefault="0047077C" w:rsidP="002A768A">
      <w:pPr>
        <w:spacing w:after="0" w:line="240" w:lineRule="auto"/>
      </w:pPr>
      <w:r>
        <w:separator/>
      </w:r>
    </w:p>
  </w:endnote>
  <w:endnote w:type="continuationSeparator" w:id="0">
    <w:p w:rsidR="0047077C" w:rsidRDefault="0047077C" w:rsidP="002A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7251"/>
      <w:docPartObj>
        <w:docPartGallery w:val="Page Numbers (Bottom of Page)"/>
        <w:docPartUnique/>
      </w:docPartObj>
    </w:sdtPr>
    <w:sdtContent>
      <w:p w:rsidR="0047077C" w:rsidRDefault="0047077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7B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7077C" w:rsidRDefault="00470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7C" w:rsidRDefault="0047077C" w:rsidP="002A768A">
      <w:pPr>
        <w:spacing w:after="0" w:line="240" w:lineRule="auto"/>
      </w:pPr>
      <w:r>
        <w:separator/>
      </w:r>
    </w:p>
  </w:footnote>
  <w:footnote w:type="continuationSeparator" w:id="0">
    <w:p w:rsidR="0047077C" w:rsidRDefault="0047077C" w:rsidP="002A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B1696"/>
    <w:multiLevelType w:val="hybridMultilevel"/>
    <w:tmpl w:val="BFCC6F86"/>
    <w:lvl w:ilvl="0" w:tplc="99028FCA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4D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846F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45"/>
    <w:rsid w:val="00012317"/>
    <w:rsid w:val="0005211A"/>
    <w:rsid w:val="000754DA"/>
    <w:rsid w:val="00086F09"/>
    <w:rsid w:val="00095CBA"/>
    <w:rsid w:val="000C17FD"/>
    <w:rsid w:val="000C3671"/>
    <w:rsid w:val="000E4D49"/>
    <w:rsid w:val="00144AE2"/>
    <w:rsid w:val="00171384"/>
    <w:rsid w:val="001B3296"/>
    <w:rsid w:val="001C724E"/>
    <w:rsid w:val="001F3204"/>
    <w:rsid w:val="00201BFE"/>
    <w:rsid w:val="00201ED6"/>
    <w:rsid w:val="00204C25"/>
    <w:rsid w:val="00216D5A"/>
    <w:rsid w:val="00224BE4"/>
    <w:rsid w:val="0023367A"/>
    <w:rsid w:val="00233A0B"/>
    <w:rsid w:val="00255B60"/>
    <w:rsid w:val="00256716"/>
    <w:rsid w:val="00295915"/>
    <w:rsid w:val="002A768A"/>
    <w:rsid w:val="002F0D9A"/>
    <w:rsid w:val="003053C1"/>
    <w:rsid w:val="003079E9"/>
    <w:rsid w:val="003177EB"/>
    <w:rsid w:val="00322F36"/>
    <w:rsid w:val="00341C4A"/>
    <w:rsid w:val="0035538A"/>
    <w:rsid w:val="003566FD"/>
    <w:rsid w:val="00374BAA"/>
    <w:rsid w:val="003B4D0F"/>
    <w:rsid w:val="003E7455"/>
    <w:rsid w:val="003F786A"/>
    <w:rsid w:val="004016C7"/>
    <w:rsid w:val="00414589"/>
    <w:rsid w:val="0044246A"/>
    <w:rsid w:val="0044375E"/>
    <w:rsid w:val="0044697E"/>
    <w:rsid w:val="0046050B"/>
    <w:rsid w:val="00466809"/>
    <w:rsid w:val="0047077C"/>
    <w:rsid w:val="004779F0"/>
    <w:rsid w:val="0048174B"/>
    <w:rsid w:val="004A00FA"/>
    <w:rsid w:val="004B4759"/>
    <w:rsid w:val="004B7EB6"/>
    <w:rsid w:val="004C758B"/>
    <w:rsid w:val="004D1809"/>
    <w:rsid w:val="004F07B8"/>
    <w:rsid w:val="004F43FD"/>
    <w:rsid w:val="005212C7"/>
    <w:rsid w:val="00535FB8"/>
    <w:rsid w:val="00552C0C"/>
    <w:rsid w:val="00573C1F"/>
    <w:rsid w:val="00575D18"/>
    <w:rsid w:val="00576B43"/>
    <w:rsid w:val="005A44BA"/>
    <w:rsid w:val="006130B2"/>
    <w:rsid w:val="00617DB5"/>
    <w:rsid w:val="00635D4E"/>
    <w:rsid w:val="00642D43"/>
    <w:rsid w:val="006D1ECF"/>
    <w:rsid w:val="006E2FA0"/>
    <w:rsid w:val="007B55E4"/>
    <w:rsid w:val="007D0EEA"/>
    <w:rsid w:val="007D132E"/>
    <w:rsid w:val="008064FC"/>
    <w:rsid w:val="00821D77"/>
    <w:rsid w:val="00832313"/>
    <w:rsid w:val="0085332A"/>
    <w:rsid w:val="00854486"/>
    <w:rsid w:val="008548AE"/>
    <w:rsid w:val="00885693"/>
    <w:rsid w:val="008A5444"/>
    <w:rsid w:val="008C28BB"/>
    <w:rsid w:val="008D0DCA"/>
    <w:rsid w:val="008D1017"/>
    <w:rsid w:val="008D18F8"/>
    <w:rsid w:val="008D2183"/>
    <w:rsid w:val="008E10B5"/>
    <w:rsid w:val="008F3F8C"/>
    <w:rsid w:val="0090646B"/>
    <w:rsid w:val="00910375"/>
    <w:rsid w:val="009141A8"/>
    <w:rsid w:val="00917D3C"/>
    <w:rsid w:val="0093019F"/>
    <w:rsid w:val="009540AA"/>
    <w:rsid w:val="00973E8D"/>
    <w:rsid w:val="009823F6"/>
    <w:rsid w:val="0099412F"/>
    <w:rsid w:val="009B4A5D"/>
    <w:rsid w:val="009C6D51"/>
    <w:rsid w:val="009D1BC1"/>
    <w:rsid w:val="009F7503"/>
    <w:rsid w:val="00A05341"/>
    <w:rsid w:val="00A24DBB"/>
    <w:rsid w:val="00A27FE1"/>
    <w:rsid w:val="00A40AF7"/>
    <w:rsid w:val="00A70CEB"/>
    <w:rsid w:val="00A71AB3"/>
    <w:rsid w:val="00AA29D2"/>
    <w:rsid w:val="00AB4250"/>
    <w:rsid w:val="00AB6C44"/>
    <w:rsid w:val="00AD29E7"/>
    <w:rsid w:val="00AD62B5"/>
    <w:rsid w:val="00AE2F69"/>
    <w:rsid w:val="00AF5239"/>
    <w:rsid w:val="00B03EA0"/>
    <w:rsid w:val="00B82FFC"/>
    <w:rsid w:val="00B84079"/>
    <w:rsid w:val="00BA0240"/>
    <w:rsid w:val="00BB7735"/>
    <w:rsid w:val="00BC5906"/>
    <w:rsid w:val="00BD7AF9"/>
    <w:rsid w:val="00BE09F0"/>
    <w:rsid w:val="00BE2F30"/>
    <w:rsid w:val="00C133FB"/>
    <w:rsid w:val="00C31D31"/>
    <w:rsid w:val="00C50B75"/>
    <w:rsid w:val="00C56277"/>
    <w:rsid w:val="00C633BB"/>
    <w:rsid w:val="00C97905"/>
    <w:rsid w:val="00CB0364"/>
    <w:rsid w:val="00CD0510"/>
    <w:rsid w:val="00CE73C1"/>
    <w:rsid w:val="00D27DE2"/>
    <w:rsid w:val="00D31046"/>
    <w:rsid w:val="00D346EF"/>
    <w:rsid w:val="00D42520"/>
    <w:rsid w:val="00D81F45"/>
    <w:rsid w:val="00DA5505"/>
    <w:rsid w:val="00DB3461"/>
    <w:rsid w:val="00DC0F50"/>
    <w:rsid w:val="00DD5A8A"/>
    <w:rsid w:val="00DD6401"/>
    <w:rsid w:val="00E45FFB"/>
    <w:rsid w:val="00E60174"/>
    <w:rsid w:val="00E77CD0"/>
    <w:rsid w:val="00E84520"/>
    <w:rsid w:val="00EA5104"/>
    <w:rsid w:val="00EB2743"/>
    <w:rsid w:val="00EB7B45"/>
    <w:rsid w:val="00EC2F3A"/>
    <w:rsid w:val="00F612EF"/>
    <w:rsid w:val="00F616CA"/>
    <w:rsid w:val="00F67B5A"/>
    <w:rsid w:val="00FA7BE7"/>
    <w:rsid w:val="00FB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F81A-4A9C-48F6-95BB-53BBFCC5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0F"/>
  </w:style>
  <w:style w:type="paragraph" w:styleId="Heading2">
    <w:name w:val="heading 2"/>
    <w:basedOn w:val="Normal"/>
    <w:next w:val="Normal"/>
    <w:link w:val="Heading2Char"/>
    <w:qFormat/>
    <w:rsid w:val="00CB0364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68A"/>
  </w:style>
  <w:style w:type="paragraph" w:styleId="Footer">
    <w:name w:val="footer"/>
    <w:basedOn w:val="Normal"/>
    <w:link w:val="FooterChar"/>
    <w:uiPriority w:val="99"/>
    <w:unhideWhenUsed/>
    <w:rsid w:val="002A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68A"/>
  </w:style>
  <w:style w:type="character" w:customStyle="1" w:styleId="Heading2Char">
    <w:name w:val="Heading 2 Char"/>
    <w:basedOn w:val="DefaultParagraphFont"/>
    <w:link w:val="Heading2"/>
    <w:rsid w:val="00CB036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75FF-97D8-464A-8510-F252555E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Proračun</dc:creator>
  <cp:lastModifiedBy>Admin</cp:lastModifiedBy>
  <cp:revision>10</cp:revision>
  <cp:lastPrinted>2019-03-19T13:41:00Z</cp:lastPrinted>
  <dcterms:created xsi:type="dcterms:W3CDTF">2020-03-11T09:18:00Z</dcterms:created>
  <dcterms:modified xsi:type="dcterms:W3CDTF">2020-03-11T14:13:00Z</dcterms:modified>
</cp:coreProperties>
</file>