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A7" w:rsidRPr="00526B95" w:rsidRDefault="00CB2FA7">
      <w:pPr>
        <w:jc w:val="both"/>
        <w:rPr>
          <w:rFonts w:ascii="Times New Roman" w:hAnsi="Times New Roman" w:cs="Times New Roman"/>
        </w:rPr>
      </w:pPr>
    </w:p>
    <w:p w:rsidR="00142A80" w:rsidRPr="00526B95" w:rsidRDefault="00B35557" w:rsidP="009E68E1">
      <w:pPr>
        <w:shd w:val="clear" w:color="auto" w:fill="FFFFFF"/>
        <w:spacing w:before="100" w:after="280"/>
        <w:jc w:val="both"/>
        <w:rPr>
          <w:b/>
        </w:rPr>
      </w:pPr>
      <w:r w:rsidRPr="00526B95">
        <w:rPr>
          <w:rFonts w:ascii="Times New Roman" w:eastAsia="Times New Roman" w:hAnsi="Times New Roman" w:cs="Times New Roman"/>
        </w:rPr>
        <w:t>Na temelju članka</w:t>
      </w:r>
      <w:r w:rsidR="005E13DA">
        <w:rPr>
          <w:rFonts w:ascii="Times New Roman" w:eastAsia="Times New Roman" w:hAnsi="Times New Roman" w:cs="Times New Roman"/>
        </w:rPr>
        <w:t xml:space="preserve"> 34</w:t>
      </w:r>
      <w:r w:rsidR="00AB06C8">
        <w:rPr>
          <w:rFonts w:ascii="Times New Roman" w:eastAsia="Times New Roman" w:hAnsi="Times New Roman" w:cs="Times New Roman"/>
        </w:rPr>
        <w:t>. stavka 1.</w:t>
      </w:r>
      <w:r w:rsidR="00974B25">
        <w:rPr>
          <w:rFonts w:ascii="Times New Roman" w:eastAsia="Times New Roman" w:hAnsi="Times New Roman" w:cs="Times New Roman"/>
        </w:rPr>
        <w:t xml:space="preserve">, članka 44.  stavka 2. i članka 48. stavka 2. </w:t>
      </w:r>
      <w:r w:rsidRPr="00526B95">
        <w:rPr>
          <w:rFonts w:ascii="Times New Roman" w:eastAsia="Times New Roman" w:hAnsi="Times New Roman" w:cs="Times New Roman"/>
        </w:rPr>
        <w:t>Zakona o komunalnom gospodarstvu („Narodne novine“ broj 68/18</w:t>
      </w:r>
      <w:r w:rsidR="005E13DA">
        <w:rPr>
          <w:rFonts w:ascii="Times New Roman" w:eastAsia="Times New Roman" w:hAnsi="Times New Roman" w:cs="Times New Roman"/>
        </w:rPr>
        <w:t xml:space="preserve"> i 110/18</w:t>
      </w:r>
      <w:r w:rsidRPr="00526B95">
        <w:rPr>
          <w:rFonts w:ascii="Times New Roman" w:eastAsia="Times New Roman" w:hAnsi="Times New Roman" w:cs="Times New Roman"/>
        </w:rPr>
        <w:t xml:space="preserve">) i članka </w:t>
      </w:r>
      <w:r w:rsidR="00B04FE2">
        <w:rPr>
          <w:rFonts w:ascii="Times New Roman" w:eastAsia="Times New Roman" w:hAnsi="Times New Roman" w:cs="Times New Roman"/>
        </w:rPr>
        <w:t>46. stavka 3. podstavka 21</w:t>
      </w:r>
      <w:r w:rsidRPr="00526B95">
        <w:rPr>
          <w:rFonts w:ascii="Times New Roman" w:eastAsia="Times New Roman" w:hAnsi="Times New Roman" w:cs="Times New Roman"/>
        </w:rPr>
        <w:t xml:space="preserve">. Statuta Grada </w:t>
      </w:r>
      <w:r w:rsidR="00B04FE2">
        <w:rPr>
          <w:rFonts w:ascii="Times New Roman" w:eastAsia="Times New Roman" w:hAnsi="Times New Roman" w:cs="Times New Roman"/>
        </w:rPr>
        <w:t>Staroga Grada</w:t>
      </w:r>
      <w:r w:rsidRPr="00526B95">
        <w:rPr>
          <w:rFonts w:ascii="Times New Roman" w:eastAsia="Times New Roman" w:hAnsi="Times New Roman" w:cs="Times New Roman"/>
        </w:rPr>
        <w:t xml:space="preserve"> („Službeni </w:t>
      </w:r>
      <w:r w:rsidR="00B04FE2">
        <w:rPr>
          <w:rFonts w:ascii="Times New Roman" w:eastAsia="Times New Roman" w:hAnsi="Times New Roman" w:cs="Times New Roman"/>
        </w:rPr>
        <w:t>glasnik Grada Staroga Grada“ broj: 12/09, 3/10, 4/13, 5/13 i 6/18</w:t>
      </w:r>
      <w:r w:rsidRPr="00526B95">
        <w:rPr>
          <w:rFonts w:ascii="Times New Roman" w:eastAsia="Times New Roman" w:hAnsi="Times New Roman" w:cs="Times New Roman"/>
        </w:rPr>
        <w:t xml:space="preserve"> ), Gradsko vijeće Grada </w:t>
      </w:r>
      <w:r w:rsidR="00B04FE2">
        <w:rPr>
          <w:rFonts w:ascii="Times New Roman" w:eastAsia="Times New Roman" w:hAnsi="Times New Roman" w:cs="Times New Roman"/>
        </w:rPr>
        <w:t>Staroga Grada</w:t>
      </w:r>
      <w:r w:rsidRPr="00526B95">
        <w:rPr>
          <w:rFonts w:ascii="Times New Roman" w:eastAsia="Times New Roman" w:hAnsi="Times New Roman" w:cs="Times New Roman"/>
        </w:rPr>
        <w:t xml:space="preserve">, na </w:t>
      </w:r>
      <w:r w:rsidR="00B67FDF">
        <w:rPr>
          <w:rFonts w:ascii="Times New Roman" w:eastAsia="Times New Roman" w:hAnsi="Times New Roman" w:cs="Times New Roman"/>
        </w:rPr>
        <w:t>XXIV</w:t>
      </w:r>
      <w:r w:rsidRPr="00526B95">
        <w:rPr>
          <w:rFonts w:ascii="Times New Roman" w:eastAsia="Times New Roman" w:hAnsi="Times New Roman" w:cs="Times New Roman"/>
        </w:rPr>
        <w:t xml:space="preserve">. sjednici održanoj </w:t>
      </w:r>
      <w:r w:rsidR="00B04FE2">
        <w:rPr>
          <w:rFonts w:ascii="Times New Roman" w:eastAsia="Times New Roman" w:hAnsi="Times New Roman" w:cs="Times New Roman"/>
        </w:rPr>
        <w:t xml:space="preserve">dana </w:t>
      </w:r>
      <w:r w:rsidR="00B67FDF">
        <w:rPr>
          <w:rFonts w:ascii="Times New Roman" w:eastAsia="Times New Roman" w:hAnsi="Times New Roman" w:cs="Times New Roman"/>
        </w:rPr>
        <w:t xml:space="preserve">10. srpnja </w:t>
      </w:r>
      <w:r w:rsidR="00B04FE2">
        <w:rPr>
          <w:rFonts w:ascii="Times New Roman" w:eastAsia="Times New Roman" w:hAnsi="Times New Roman" w:cs="Times New Roman"/>
        </w:rPr>
        <w:t xml:space="preserve">2019. godine </w:t>
      </w:r>
      <w:r w:rsidRPr="00526B95">
        <w:rPr>
          <w:rFonts w:ascii="Times New Roman" w:eastAsia="Times New Roman" w:hAnsi="Times New Roman" w:cs="Times New Roman"/>
        </w:rPr>
        <w:t>donosi</w:t>
      </w:r>
    </w:p>
    <w:p w:rsidR="00142A80" w:rsidRPr="00526B95" w:rsidRDefault="00142A80">
      <w:pPr>
        <w:jc w:val="both"/>
        <w:rPr>
          <w:rFonts w:ascii="Times New Roman" w:hAnsi="Times New Roman" w:cs="Times New Roman"/>
        </w:rPr>
      </w:pPr>
    </w:p>
    <w:p w:rsidR="00CB2FA7" w:rsidRPr="00B67FDF" w:rsidRDefault="00CB2FA7" w:rsidP="00CB2FA7">
      <w:pPr>
        <w:jc w:val="center"/>
        <w:rPr>
          <w:rFonts w:ascii="Times New Roman" w:hAnsi="Times New Roman" w:cs="Times New Roman"/>
          <w:b/>
        </w:rPr>
      </w:pPr>
      <w:r w:rsidRPr="00B67FDF">
        <w:rPr>
          <w:rFonts w:ascii="Times New Roman" w:hAnsi="Times New Roman" w:cs="Times New Roman"/>
          <w:b/>
        </w:rPr>
        <w:t>O D L U K U</w:t>
      </w:r>
    </w:p>
    <w:p w:rsidR="00CB2FA7" w:rsidRPr="00B67FDF" w:rsidRDefault="00CB2FA7" w:rsidP="00CB2FA7">
      <w:pPr>
        <w:jc w:val="center"/>
        <w:rPr>
          <w:rFonts w:ascii="Times New Roman" w:hAnsi="Times New Roman" w:cs="Times New Roman"/>
          <w:b/>
        </w:rPr>
      </w:pPr>
      <w:r w:rsidRPr="00B67FDF">
        <w:rPr>
          <w:rFonts w:ascii="Times New Roman" w:hAnsi="Times New Roman" w:cs="Times New Roman"/>
          <w:b/>
        </w:rPr>
        <w:t xml:space="preserve">o komunalnim djelatnostima na području Grada </w:t>
      </w:r>
      <w:r w:rsidR="00B04FE2" w:rsidRPr="00B67FDF">
        <w:rPr>
          <w:rFonts w:ascii="Times New Roman" w:hAnsi="Times New Roman" w:cs="Times New Roman"/>
          <w:b/>
        </w:rPr>
        <w:t>Staroga Grada</w:t>
      </w:r>
    </w:p>
    <w:p w:rsidR="00526B95" w:rsidRPr="00526B95" w:rsidRDefault="00526B95" w:rsidP="00CB2FA7">
      <w:pPr>
        <w:jc w:val="center"/>
        <w:rPr>
          <w:rFonts w:ascii="Times New Roman" w:hAnsi="Times New Roman" w:cs="Times New Roman"/>
        </w:rPr>
      </w:pPr>
    </w:p>
    <w:p w:rsidR="00CB2FA7" w:rsidRPr="00526B95" w:rsidRDefault="00CB2FA7">
      <w:pPr>
        <w:jc w:val="both"/>
        <w:rPr>
          <w:rFonts w:ascii="Times New Roman" w:hAnsi="Times New Roman" w:cs="Times New Roman"/>
        </w:rPr>
      </w:pPr>
    </w:p>
    <w:p w:rsidR="00CB2FA7" w:rsidRPr="00526B95" w:rsidRDefault="00CB2FA7" w:rsidP="008044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OPĆE ODREDBE</w:t>
      </w:r>
    </w:p>
    <w:p w:rsidR="00CB2FA7" w:rsidRPr="00526B95" w:rsidRDefault="00CB2FA7" w:rsidP="00CB2FA7">
      <w:pPr>
        <w:pStyle w:val="Odlomakpopisa"/>
        <w:ind w:left="765"/>
        <w:jc w:val="both"/>
        <w:rPr>
          <w:rFonts w:ascii="Times New Roman" w:hAnsi="Times New Roman" w:cs="Times New Roman"/>
        </w:rPr>
      </w:pPr>
    </w:p>
    <w:p w:rsidR="00CB2FA7" w:rsidRPr="00526B95" w:rsidRDefault="00CB2FA7" w:rsidP="00CB2FA7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1.</w:t>
      </w:r>
    </w:p>
    <w:p w:rsidR="00CB2FA7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B04FE2" w:rsidRDefault="00CB2FA7" w:rsidP="008044A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Odlukom o komunalnim djelatnostima na</w:t>
      </w:r>
      <w:r w:rsidR="00142A80" w:rsidRPr="00B04FE2">
        <w:rPr>
          <w:rFonts w:ascii="Times New Roman" w:hAnsi="Times New Roman" w:cs="Times New Roman"/>
        </w:rPr>
        <w:t xml:space="preserve"> području Grada </w:t>
      </w:r>
      <w:r w:rsidR="00B04FE2" w:rsidRPr="00B04FE2">
        <w:rPr>
          <w:rFonts w:ascii="Times New Roman" w:hAnsi="Times New Roman" w:cs="Times New Roman"/>
        </w:rPr>
        <w:t>Staroga Grada</w:t>
      </w:r>
      <w:r w:rsidR="00142A80" w:rsidRPr="00B04FE2">
        <w:rPr>
          <w:rFonts w:ascii="Times New Roman" w:hAnsi="Times New Roman" w:cs="Times New Roman"/>
        </w:rPr>
        <w:t xml:space="preserve"> </w:t>
      </w:r>
      <w:r w:rsidRPr="00B04FE2">
        <w:rPr>
          <w:rFonts w:ascii="Times New Roman" w:hAnsi="Times New Roman" w:cs="Times New Roman"/>
        </w:rPr>
        <w:t xml:space="preserve"> (u daljnjem tekstu: Odluka) utvrđuju se komunalne djelatnosti</w:t>
      </w:r>
      <w:r w:rsidR="00C60536" w:rsidRPr="00B04FE2">
        <w:rPr>
          <w:rFonts w:ascii="Times New Roman" w:hAnsi="Times New Roman" w:cs="Times New Roman"/>
        </w:rPr>
        <w:t xml:space="preserve"> kojima se osigurava održavanje komunalne infrastrukture i komunalne djelatnosti kojima se pojedinačnim korisnicima pružaju usluge nužne za svakodnevni život i rad na području  Grada </w:t>
      </w:r>
      <w:r w:rsidR="00B04FE2" w:rsidRPr="00B04FE2">
        <w:rPr>
          <w:rFonts w:ascii="Times New Roman" w:hAnsi="Times New Roman" w:cs="Times New Roman"/>
        </w:rPr>
        <w:t>Staroga Grada</w:t>
      </w:r>
      <w:r w:rsidRPr="00B04FE2">
        <w:rPr>
          <w:rFonts w:ascii="Times New Roman" w:hAnsi="Times New Roman" w:cs="Times New Roman"/>
        </w:rPr>
        <w:t xml:space="preserve">, </w:t>
      </w:r>
      <w:r w:rsidR="002A7E04" w:rsidRPr="00B04FE2">
        <w:rPr>
          <w:rFonts w:ascii="Times New Roman" w:hAnsi="Times New Roman" w:cs="Times New Roman"/>
        </w:rPr>
        <w:t>utvrđuju</w:t>
      </w:r>
      <w:r w:rsidR="000750C1" w:rsidRPr="00B04FE2">
        <w:rPr>
          <w:rFonts w:ascii="Times New Roman" w:hAnsi="Times New Roman" w:cs="Times New Roman"/>
        </w:rPr>
        <w:t xml:space="preserve"> se komunalne djelatnost od lokalnog značenja, </w:t>
      </w:r>
      <w:r w:rsidR="006E6770" w:rsidRPr="00B04FE2">
        <w:rPr>
          <w:rFonts w:ascii="Times New Roman" w:hAnsi="Times New Roman" w:cs="Times New Roman"/>
        </w:rPr>
        <w:t xml:space="preserve">način povjeravanja  </w:t>
      </w:r>
      <w:r w:rsidRPr="00B04FE2">
        <w:rPr>
          <w:rFonts w:ascii="Times New Roman" w:hAnsi="Times New Roman" w:cs="Times New Roman"/>
        </w:rPr>
        <w:t>i uvjeti obavljanja komunalnih djelatnosti</w:t>
      </w:r>
      <w:r w:rsidR="00845E4F" w:rsidRPr="00B04FE2">
        <w:rPr>
          <w:rFonts w:ascii="Times New Roman" w:hAnsi="Times New Roman" w:cs="Times New Roman"/>
        </w:rPr>
        <w:t xml:space="preserve"> </w:t>
      </w:r>
      <w:r w:rsidRPr="00B04FE2">
        <w:rPr>
          <w:rFonts w:ascii="Times New Roman" w:hAnsi="Times New Roman" w:cs="Times New Roman"/>
        </w:rPr>
        <w:t>te druga pitanja od značaja za obavljanje komunalnih djelatnosti na području G</w:t>
      </w:r>
      <w:r w:rsidR="00142A80" w:rsidRPr="00B04FE2">
        <w:rPr>
          <w:rFonts w:ascii="Times New Roman" w:hAnsi="Times New Roman" w:cs="Times New Roman"/>
        </w:rPr>
        <w:t xml:space="preserve">rada </w:t>
      </w:r>
      <w:r w:rsidR="00B04FE2" w:rsidRPr="00B04FE2">
        <w:rPr>
          <w:rFonts w:ascii="Times New Roman" w:hAnsi="Times New Roman" w:cs="Times New Roman"/>
        </w:rPr>
        <w:t>Staroga Grada</w:t>
      </w:r>
      <w:r w:rsidRPr="00B04FE2">
        <w:rPr>
          <w:rFonts w:ascii="Times New Roman" w:hAnsi="Times New Roman" w:cs="Times New Roman"/>
        </w:rPr>
        <w:t>.</w:t>
      </w:r>
    </w:p>
    <w:p w:rsidR="00CB2FA7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</w:p>
    <w:p w:rsidR="00CB2FA7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2.</w:t>
      </w:r>
    </w:p>
    <w:p w:rsidR="00CB2FA7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B04FE2" w:rsidRDefault="00142A80" w:rsidP="008044A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 xml:space="preserve">Na području Grada </w:t>
      </w:r>
      <w:r w:rsidR="00B04FE2" w:rsidRPr="00B04FE2">
        <w:rPr>
          <w:rFonts w:ascii="Times New Roman" w:hAnsi="Times New Roman" w:cs="Times New Roman"/>
        </w:rPr>
        <w:t>Staroga Grada</w:t>
      </w:r>
      <w:r w:rsidRPr="00B04FE2">
        <w:rPr>
          <w:rFonts w:ascii="Times New Roman" w:hAnsi="Times New Roman" w:cs="Times New Roman"/>
        </w:rPr>
        <w:t xml:space="preserve"> </w:t>
      </w:r>
      <w:r w:rsidR="00CB2FA7" w:rsidRPr="00B04FE2">
        <w:rPr>
          <w:rFonts w:ascii="Times New Roman" w:hAnsi="Times New Roman" w:cs="Times New Roman"/>
        </w:rPr>
        <w:t xml:space="preserve"> obavljaju se slijedeće komunalne djelatnosti</w:t>
      </w:r>
      <w:r w:rsidR="00FF17C2" w:rsidRPr="00B04FE2">
        <w:rPr>
          <w:rFonts w:ascii="Times New Roman" w:hAnsi="Times New Roman" w:cs="Times New Roman"/>
        </w:rPr>
        <w:t xml:space="preserve"> kojima se osigurava </w:t>
      </w:r>
      <w:r w:rsidR="00FF17C2" w:rsidRPr="00B04FE2">
        <w:rPr>
          <w:rFonts w:ascii="Times New Roman" w:hAnsi="Times New Roman" w:cs="Times New Roman"/>
          <w:color w:val="000000" w:themeColor="text1"/>
        </w:rPr>
        <w:t>održavanje</w:t>
      </w:r>
      <w:r w:rsidR="006E6770" w:rsidRPr="00B04FE2">
        <w:rPr>
          <w:rFonts w:ascii="Times New Roman" w:hAnsi="Times New Roman" w:cs="Times New Roman"/>
          <w:color w:val="000000" w:themeColor="text1"/>
        </w:rPr>
        <w:t xml:space="preserve"> i/ili  građenje </w:t>
      </w:r>
      <w:r w:rsidR="00FF17C2" w:rsidRPr="00B04FE2">
        <w:rPr>
          <w:rFonts w:ascii="Times New Roman" w:hAnsi="Times New Roman" w:cs="Times New Roman"/>
          <w:color w:val="000000" w:themeColor="text1"/>
        </w:rPr>
        <w:t xml:space="preserve"> komunalne infrastrukture</w:t>
      </w:r>
      <w:r w:rsidR="00CB2FA7" w:rsidRPr="00B04FE2">
        <w:rPr>
          <w:rFonts w:ascii="Times New Roman" w:hAnsi="Times New Roman" w:cs="Times New Roman"/>
          <w:color w:val="000000" w:themeColor="text1"/>
        </w:rPr>
        <w:t>: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CB2FA7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ne</w:t>
      </w:r>
      <w:r w:rsidR="002A107F" w:rsidRPr="00B04FE2">
        <w:rPr>
          <w:rFonts w:ascii="Times New Roman" w:hAnsi="Times New Roman" w:cs="Times New Roman"/>
        </w:rPr>
        <w:t>razvrstanih cesta</w:t>
      </w:r>
    </w:p>
    <w:p w:rsidR="00FF17C2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javnih površina na kojima nije dopušten promet motornim vozilima</w:t>
      </w:r>
    </w:p>
    <w:p w:rsidR="00FF17C2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građevina javne odvodnje oborinskih voda</w:t>
      </w:r>
    </w:p>
    <w:p w:rsidR="00CB2FA7" w:rsidRPr="00B04FE2" w:rsidRDefault="00CB2FA7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 xml:space="preserve">održavanje javnih </w:t>
      </w:r>
      <w:r w:rsidR="00FF17C2" w:rsidRPr="00B04FE2">
        <w:rPr>
          <w:rFonts w:ascii="Times New Roman" w:hAnsi="Times New Roman" w:cs="Times New Roman"/>
        </w:rPr>
        <w:t xml:space="preserve">zelenih </w:t>
      </w:r>
      <w:r w:rsidR="002A107F" w:rsidRPr="00B04FE2">
        <w:rPr>
          <w:rFonts w:ascii="Times New Roman" w:hAnsi="Times New Roman" w:cs="Times New Roman"/>
        </w:rPr>
        <w:t>površina</w:t>
      </w:r>
    </w:p>
    <w:p w:rsidR="00FF17C2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građevina, u</w:t>
      </w:r>
      <w:r w:rsidR="002A107F" w:rsidRPr="00B04FE2">
        <w:rPr>
          <w:rFonts w:ascii="Times New Roman" w:hAnsi="Times New Roman" w:cs="Times New Roman"/>
        </w:rPr>
        <w:t>ređaja i predmeta javne namjene</w:t>
      </w:r>
    </w:p>
    <w:p w:rsidR="00FF17C2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groblj</w:t>
      </w:r>
      <w:r w:rsidR="002A107F" w:rsidRPr="00B04FE2">
        <w:rPr>
          <w:rFonts w:ascii="Times New Roman" w:hAnsi="Times New Roman" w:cs="Times New Roman"/>
        </w:rPr>
        <w:t>a</w:t>
      </w:r>
    </w:p>
    <w:p w:rsidR="00FF17C2" w:rsidRPr="00B04FE2" w:rsidRDefault="00FF17C2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održavanje čistoće javnih površina</w:t>
      </w:r>
    </w:p>
    <w:p w:rsidR="00142A80" w:rsidRPr="00B04FE2" w:rsidRDefault="00CB2FA7" w:rsidP="008044A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 xml:space="preserve">održavanje javne rasvjete. </w:t>
      </w:r>
    </w:p>
    <w:p w:rsidR="00142A80" w:rsidRPr="00526B95" w:rsidRDefault="00142A80" w:rsidP="00142A80">
      <w:pPr>
        <w:jc w:val="both"/>
        <w:rPr>
          <w:rFonts w:ascii="Times New Roman" w:hAnsi="Times New Roman" w:cs="Times New Roman"/>
        </w:rPr>
      </w:pPr>
    </w:p>
    <w:p w:rsidR="00142A80" w:rsidRPr="00B04FE2" w:rsidRDefault="00142A80" w:rsidP="008044A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Člankom</w:t>
      </w:r>
      <w:r w:rsidR="00FF17C2" w:rsidRPr="00B04FE2">
        <w:rPr>
          <w:rFonts w:ascii="Times New Roman" w:hAnsi="Times New Roman" w:cs="Times New Roman"/>
        </w:rPr>
        <w:t xml:space="preserve"> 23. </w:t>
      </w:r>
      <w:r w:rsidR="00CB2FA7" w:rsidRPr="00B04FE2">
        <w:rPr>
          <w:rFonts w:ascii="Times New Roman" w:hAnsi="Times New Roman" w:cs="Times New Roman"/>
        </w:rPr>
        <w:t>Zakona o komunalnom gospodarstvu propisano je što se podrazumijeva pod pojmom svake od navedenih komunalnih djelatnosti iz prethodnog stavka.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CB2FA7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3.</w:t>
      </w:r>
    </w:p>
    <w:p w:rsidR="002A107F" w:rsidRPr="00526B95" w:rsidRDefault="002A107F" w:rsidP="002A107F">
      <w:pPr>
        <w:ind w:left="45"/>
        <w:rPr>
          <w:rFonts w:ascii="Times New Roman" w:hAnsi="Times New Roman" w:cs="Times New Roman"/>
        </w:rPr>
      </w:pPr>
    </w:p>
    <w:p w:rsidR="002A107F" w:rsidRPr="00B04FE2" w:rsidRDefault="00617EBE" w:rsidP="008044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području Grada Staroga Grada</w:t>
      </w:r>
      <w:r w:rsidR="002A107F" w:rsidRPr="00B04FE2">
        <w:rPr>
          <w:rFonts w:ascii="Times New Roman" w:hAnsi="Times New Roman" w:cs="Times New Roman"/>
        </w:rPr>
        <w:t xml:space="preserve"> obavljaju se slijedeće uslužne komunalne djelatnosti:</w:t>
      </w:r>
    </w:p>
    <w:p w:rsidR="002A107F" w:rsidRPr="00526B95" w:rsidRDefault="002A107F" w:rsidP="002A107F">
      <w:pPr>
        <w:ind w:left="45"/>
        <w:rPr>
          <w:rFonts w:ascii="Times New Roman" w:hAnsi="Times New Roman" w:cs="Times New Roman"/>
        </w:rPr>
      </w:pPr>
    </w:p>
    <w:p w:rsidR="00B04FE2" w:rsidRPr="00B04FE2" w:rsidRDefault="00B04FE2" w:rsidP="008044A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parkiranja na uređenim javnim površinama</w:t>
      </w:r>
    </w:p>
    <w:p w:rsidR="002A107F" w:rsidRPr="00B04FE2" w:rsidRDefault="002A107F" w:rsidP="008044A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 xml:space="preserve">usluge javnih tržnica na malo </w:t>
      </w:r>
    </w:p>
    <w:p w:rsidR="002A107F" w:rsidRPr="00B04FE2" w:rsidRDefault="002A107F" w:rsidP="008044A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usluge ukopa pokojnika</w:t>
      </w:r>
    </w:p>
    <w:p w:rsidR="002A107F" w:rsidRPr="00B04FE2" w:rsidRDefault="002A107F" w:rsidP="008044AE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B04FE2">
        <w:rPr>
          <w:rFonts w:ascii="Times New Roman" w:hAnsi="Times New Roman" w:cs="Times New Roman"/>
        </w:rPr>
        <w:t>obavljanje dimnjačarskih poslova.</w:t>
      </w:r>
    </w:p>
    <w:p w:rsidR="002A107F" w:rsidRPr="00526B95" w:rsidRDefault="002A107F" w:rsidP="002A107F">
      <w:pPr>
        <w:rPr>
          <w:rFonts w:ascii="Times New Roman" w:hAnsi="Times New Roman" w:cs="Times New Roman"/>
        </w:rPr>
      </w:pPr>
    </w:p>
    <w:p w:rsidR="002A107F" w:rsidRPr="00617EBE" w:rsidRDefault="002A107F" w:rsidP="008044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617EBE">
        <w:rPr>
          <w:rFonts w:ascii="Times New Roman" w:hAnsi="Times New Roman" w:cs="Times New Roman"/>
        </w:rPr>
        <w:t>Člankom 24. Zakona  komunalnom gospodarstvu propisa</w:t>
      </w:r>
      <w:r w:rsidR="006E6770" w:rsidRPr="00617EBE">
        <w:rPr>
          <w:rFonts w:ascii="Times New Roman" w:hAnsi="Times New Roman" w:cs="Times New Roman"/>
        </w:rPr>
        <w:t>no je što se podrazumijeva pod k</w:t>
      </w:r>
      <w:r w:rsidRPr="00617EBE">
        <w:rPr>
          <w:rFonts w:ascii="Times New Roman" w:hAnsi="Times New Roman" w:cs="Times New Roman"/>
        </w:rPr>
        <w:t>ojom svake od navedenih komunalnih djelatnosti iz prethodnog stavka.</w:t>
      </w:r>
    </w:p>
    <w:p w:rsidR="006E6770" w:rsidRPr="00617EBE" w:rsidRDefault="006E6770" w:rsidP="008044AE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617EBE">
        <w:rPr>
          <w:rFonts w:ascii="Times New Roman" w:hAnsi="Times New Roman" w:cs="Times New Roman"/>
        </w:rPr>
        <w:t>U sklopu obavljanja djelatnosti iz stavka 1. ovog članka može se osigurati  i građenje i/ili održavanje komunalne infrastrukture potrebne za obavljanje tih djelatnosti.</w:t>
      </w:r>
    </w:p>
    <w:p w:rsidR="006E6770" w:rsidRPr="00526B95" w:rsidRDefault="006E6770" w:rsidP="000251EB">
      <w:pPr>
        <w:ind w:firstLine="720"/>
        <w:rPr>
          <w:rFonts w:ascii="Times New Roman" w:hAnsi="Times New Roman" w:cs="Times New Roman"/>
        </w:rPr>
      </w:pPr>
    </w:p>
    <w:p w:rsidR="002A107F" w:rsidRPr="00526B95" w:rsidRDefault="002A107F" w:rsidP="002A107F">
      <w:pPr>
        <w:jc w:val="center"/>
        <w:rPr>
          <w:rFonts w:ascii="Times New Roman" w:hAnsi="Times New Roman" w:cs="Times New Roman"/>
        </w:rPr>
      </w:pPr>
    </w:p>
    <w:p w:rsidR="002A107F" w:rsidRPr="00526B95" w:rsidRDefault="002A107F" w:rsidP="002A107F">
      <w:pPr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4.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617EBE" w:rsidRDefault="00CB2FA7" w:rsidP="008044A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7EBE">
        <w:rPr>
          <w:rFonts w:ascii="Times New Roman" w:hAnsi="Times New Roman" w:cs="Times New Roman"/>
        </w:rPr>
        <w:t>Osim komunalnih djelatnosti iz član</w:t>
      </w:r>
      <w:r w:rsidR="002A107F" w:rsidRPr="00617EBE">
        <w:rPr>
          <w:rFonts w:ascii="Times New Roman" w:hAnsi="Times New Roman" w:cs="Times New Roman"/>
        </w:rPr>
        <w:t>a</w:t>
      </w:r>
      <w:r w:rsidRPr="00617EBE">
        <w:rPr>
          <w:rFonts w:ascii="Times New Roman" w:hAnsi="Times New Roman" w:cs="Times New Roman"/>
        </w:rPr>
        <w:t xml:space="preserve">ka 2. </w:t>
      </w:r>
      <w:r w:rsidR="002A107F" w:rsidRPr="00617EBE">
        <w:rPr>
          <w:rFonts w:ascii="Times New Roman" w:hAnsi="Times New Roman" w:cs="Times New Roman"/>
        </w:rPr>
        <w:t xml:space="preserve">i 3. </w:t>
      </w:r>
      <w:r w:rsidRPr="00617EBE">
        <w:rPr>
          <w:rFonts w:ascii="Times New Roman" w:hAnsi="Times New Roman" w:cs="Times New Roman"/>
        </w:rPr>
        <w:t>ove Odluke, od lo</w:t>
      </w:r>
      <w:r w:rsidR="002A107F" w:rsidRPr="00617EBE">
        <w:rPr>
          <w:rFonts w:ascii="Times New Roman" w:hAnsi="Times New Roman" w:cs="Times New Roman"/>
        </w:rPr>
        <w:t xml:space="preserve">kalnog je značenja za Grad </w:t>
      </w:r>
      <w:r w:rsidR="00617EBE" w:rsidRPr="00617EBE">
        <w:rPr>
          <w:rFonts w:ascii="Times New Roman" w:hAnsi="Times New Roman" w:cs="Times New Roman"/>
        </w:rPr>
        <w:t>Stari Grad</w:t>
      </w:r>
      <w:r w:rsidR="002A107F" w:rsidRPr="00617EBE">
        <w:rPr>
          <w:rFonts w:ascii="Times New Roman" w:hAnsi="Times New Roman" w:cs="Times New Roman"/>
        </w:rPr>
        <w:t xml:space="preserve"> </w:t>
      </w:r>
      <w:r w:rsidRPr="00617EBE">
        <w:rPr>
          <w:rFonts w:ascii="Times New Roman" w:hAnsi="Times New Roman" w:cs="Times New Roman"/>
        </w:rPr>
        <w:t xml:space="preserve"> i obavljanje slijedećih komunalnih djelatnosti: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2A107F" w:rsidP="002A107F">
      <w:pPr>
        <w:ind w:left="45"/>
        <w:jc w:val="both"/>
        <w:rPr>
          <w:rFonts w:ascii="Times New Roman" w:hAnsi="Times New Roman" w:cs="Times New Roman"/>
          <w:u w:val="single"/>
        </w:rPr>
      </w:pPr>
      <w:r w:rsidRPr="00526B95">
        <w:rPr>
          <w:rFonts w:ascii="Times New Roman" w:hAnsi="Times New Roman" w:cs="Times New Roman"/>
          <w:u w:val="single"/>
        </w:rPr>
        <w:t>1</w:t>
      </w:r>
      <w:r w:rsidR="00CB2FA7" w:rsidRPr="00526B95">
        <w:rPr>
          <w:rFonts w:ascii="Times New Roman" w:hAnsi="Times New Roman" w:cs="Times New Roman"/>
          <w:u w:val="single"/>
        </w:rPr>
        <w:t>. dezinfekcija, dezinsekcija, deratizacija;</w:t>
      </w:r>
    </w:p>
    <w:p w:rsidR="002A107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Pod dezinfekcijom, dezinsekcijom i deratizacijom razumijeva se provođenje obvezne preventivne dezinfekcije, dezinsekcije i deratizacije radi sustavnog suzbijanja insekata i glod</w:t>
      </w:r>
      <w:r w:rsidR="002A107F" w:rsidRPr="00526B95">
        <w:rPr>
          <w:rFonts w:ascii="Times New Roman" w:hAnsi="Times New Roman" w:cs="Times New Roman"/>
        </w:rPr>
        <w:t xml:space="preserve">avaca. </w:t>
      </w:r>
    </w:p>
    <w:p w:rsidR="002A107F" w:rsidRPr="00526B95" w:rsidRDefault="002A107F" w:rsidP="00CB2FA7">
      <w:pPr>
        <w:ind w:left="45"/>
        <w:jc w:val="both"/>
        <w:rPr>
          <w:rFonts w:ascii="Times New Roman" w:hAnsi="Times New Roman" w:cs="Times New Roman"/>
        </w:rPr>
      </w:pPr>
    </w:p>
    <w:p w:rsidR="002A107F" w:rsidRPr="00526B95" w:rsidRDefault="002A107F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  <w:u w:val="single"/>
        </w:rPr>
        <w:t>2. veterinarsko-higijeničarski poslovi;</w:t>
      </w:r>
      <w:r w:rsidRPr="00526B95">
        <w:rPr>
          <w:rFonts w:ascii="Times New Roman" w:hAnsi="Times New Roman" w:cs="Times New Roman"/>
        </w:rPr>
        <w:t xml:space="preserve"> </w:t>
      </w:r>
    </w:p>
    <w:p w:rsidR="00142A80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Pod veterinarsko higijeničarskim poslovima razumijeva se hvatanje i zbrinjavanje pasa i mačaka bez nadzora te uklanjanje uginulih pasa i mačaka i drugih životinja s javnih površina.</w:t>
      </w:r>
    </w:p>
    <w:p w:rsidR="002A107F" w:rsidRPr="00526B95" w:rsidRDefault="002A107F" w:rsidP="00CB2FA7">
      <w:pPr>
        <w:ind w:left="45"/>
        <w:jc w:val="both"/>
        <w:rPr>
          <w:rFonts w:ascii="Times New Roman" w:hAnsi="Times New Roman" w:cs="Times New Roman"/>
        </w:rPr>
      </w:pPr>
    </w:p>
    <w:p w:rsidR="002A107F" w:rsidRPr="00526B95" w:rsidRDefault="00E055B3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  <w:u w:val="single"/>
        </w:rPr>
        <w:t xml:space="preserve"> 3</w:t>
      </w:r>
      <w:r w:rsidR="00CB2FA7" w:rsidRPr="00526B95">
        <w:rPr>
          <w:rFonts w:ascii="Times New Roman" w:hAnsi="Times New Roman" w:cs="Times New Roman"/>
          <w:u w:val="single"/>
        </w:rPr>
        <w:t>. prigodno ukrašavanje naselja</w:t>
      </w:r>
      <w:r w:rsidR="00CB2FA7" w:rsidRPr="00526B95">
        <w:rPr>
          <w:rFonts w:ascii="Times New Roman" w:hAnsi="Times New Roman" w:cs="Times New Roman"/>
        </w:rPr>
        <w:t xml:space="preserve">; </w:t>
      </w:r>
    </w:p>
    <w:p w:rsidR="006E250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Pod prigodnim ukrašavanjem naselja razumijeva se prigodno ukrašavanje i osvjetljavanje naselja za državne, božićno-novogodišnje praznike i druge manifestacije. </w:t>
      </w:r>
    </w:p>
    <w:p w:rsidR="006E250F" w:rsidRPr="00526B95" w:rsidRDefault="006E250F" w:rsidP="00CB2FA7">
      <w:pPr>
        <w:ind w:left="45"/>
        <w:jc w:val="both"/>
        <w:rPr>
          <w:rFonts w:ascii="Times New Roman" w:hAnsi="Times New Roman" w:cs="Times New Roman"/>
        </w:rPr>
      </w:pPr>
    </w:p>
    <w:p w:rsidR="006E250F" w:rsidRPr="00526B95" w:rsidRDefault="00E055B3" w:rsidP="00CB2FA7">
      <w:pPr>
        <w:ind w:left="45"/>
        <w:jc w:val="both"/>
        <w:rPr>
          <w:rFonts w:ascii="Times New Roman" w:hAnsi="Times New Roman" w:cs="Times New Roman"/>
          <w:u w:val="single"/>
        </w:rPr>
      </w:pPr>
      <w:r w:rsidRPr="00526B95">
        <w:rPr>
          <w:rFonts w:ascii="Times New Roman" w:hAnsi="Times New Roman" w:cs="Times New Roman"/>
          <w:u w:val="single"/>
        </w:rPr>
        <w:t>4</w:t>
      </w:r>
      <w:r w:rsidR="00CB2FA7" w:rsidRPr="00526B95">
        <w:rPr>
          <w:rFonts w:ascii="Times New Roman" w:hAnsi="Times New Roman" w:cs="Times New Roman"/>
          <w:u w:val="single"/>
        </w:rPr>
        <w:t>. sanacija divljih odlagališta;</w:t>
      </w:r>
    </w:p>
    <w:p w:rsidR="006E250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 Pod sanacijom divljih odlagališta razumijeva se prikupljanje komunalnog otpada sa divljih odlagališta te njegov odvoz i odlaganje na odlagališta komunalnog otpada kao i saniranje i zatvaranje divljeg odlagališta. </w:t>
      </w:r>
    </w:p>
    <w:p w:rsidR="00142A80" w:rsidRPr="00526B95" w:rsidRDefault="00142A80" w:rsidP="006E6770">
      <w:pPr>
        <w:rPr>
          <w:rFonts w:ascii="Times New Roman" w:hAnsi="Times New Roman" w:cs="Times New Roman"/>
        </w:rPr>
      </w:pPr>
    </w:p>
    <w:p w:rsidR="00142A80" w:rsidRPr="00526B95" w:rsidRDefault="009E68E1" w:rsidP="00142A8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5</w:t>
      </w:r>
      <w:r w:rsidR="00CB2FA7" w:rsidRPr="00526B95">
        <w:rPr>
          <w:rFonts w:ascii="Times New Roman" w:hAnsi="Times New Roman" w:cs="Times New Roman"/>
        </w:rPr>
        <w:t>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E63A77" w:rsidRDefault="00CB2FA7" w:rsidP="008044A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Komunalne djel</w:t>
      </w:r>
      <w:r w:rsidR="00812930" w:rsidRPr="00E63A77">
        <w:rPr>
          <w:rFonts w:ascii="Times New Roman" w:hAnsi="Times New Roman" w:cs="Times New Roman"/>
        </w:rPr>
        <w:t xml:space="preserve">atnosti na </w:t>
      </w:r>
      <w:r w:rsidR="00E63A77" w:rsidRPr="00E63A77">
        <w:rPr>
          <w:rFonts w:ascii="Times New Roman" w:hAnsi="Times New Roman" w:cs="Times New Roman"/>
        </w:rPr>
        <w:t>području Grada</w:t>
      </w:r>
      <w:r w:rsidR="00617EBE" w:rsidRPr="00E63A77">
        <w:rPr>
          <w:rFonts w:ascii="Times New Roman" w:hAnsi="Times New Roman" w:cs="Times New Roman"/>
        </w:rPr>
        <w:t xml:space="preserve"> Staroga Grada</w:t>
      </w:r>
      <w:r w:rsidRPr="00E63A77">
        <w:rPr>
          <w:rFonts w:ascii="Times New Roman" w:hAnsi="Times New Roman" w:cs="Times New Roman"/>
        </w:rPr>
        <w:t xml:space="preserve"> mogu obavljati: </w:t>
      </w:r>
    </w:p>
    <w:p w:rsidR="006E6770" w:rsidRPr="00526B95" w:rsidRDefault="006E6770" w:rsidP="000251EB">
      <w:pPr>
        <w:ind w:left="45" w:firstLine="675"/>
        <w:jc w:val="both"/>
        <w:rPr>
          <w:rFonts w:ascii="Times New Roman" w:hAnsi="Times New Roman" w:cs="Times New Roman"/>
        </w:rPr>
      </w:pPr>
    </w:p>
    <w:p w:rsidR="00812930" w:rsidRPr="00E63A77" w:rsidRDefault="006E250F" w:rsidP="008044A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trgovačko</w:t>
      </w:r>
      <w:r w:rsidR="00CB2FA7" w:rsidRPr="00E63A77">
        <w:rPr>
          <w:rFonts w:ascii="Times New Roman" w:hAnsi="Times New Roman" w:cs="Times New Roman"/>
        </w:rPr>
        <w:t xml:space="preserve"> druš</w:t>
      </w:r>
      <w:r w:rsidRPr="00E63A77">
        <w:rPr>
          <w:rFonts w:ascii="Times New Roman" w:hAnsi="Times New Roman" w:cs="Times New Roman"/>
        </w:rPr>
        <w:t>tvo</w:t>
      </w:r>
      <w:r w:rsidR="00812930" w:rsidRPr="00E63A77">
        <w:rPr>
          <w:rFonts w:ascii="Times New Roman" w:hAnsi="Times New Roman" w:cs="Times New Roman"/>
        </w:rPr>
        <w:t xml:space="preserve"> u su/vlasništvu Grada </w:t>
      </w:r>
      <w:r w:rsidR="00E63A77" w:rsidRPr="00E63A77">
        <w:rPr>
          <w:rFonts w:ascii="Times New Roman" w:hAnsi="Times New Roman" w:cs="Times New Roman"/>
        </w:rPr>
        <w:t>Staroga Grada</w:t>
      </w:r>
    </w:p>
    <w:p w:rsidR="00142A80" w:rsidRPr="00E63A77" w:rsidRDefault="00CB2FA7" w:rsidP="008044A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 xml:space="preserve">pravne ili fizičke osobe </w:t>
      </w:r>
      <w:r w:rsidR="00B63E34" w:rsidRPr="00E63A77">
        <w:rPr>
          <w:rFonts w:ascii="Times New Roman" w:hAnsi="Times New Roman" w:cs="Times New Roman"/>
        </w:rPr>
        <w:t>na temelju ugovora o koncesiji</w:t>
      </w:r>
    </w:p>
    <w:p w:rsidR="001D6C12" w:rsidRPr="00E63A77" w:rsidRDefault="00B63E34" w:rsidP="008044A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pravne ili fizičke osobe  na temelju pisanog ugovora o povjeravanju obavljanja komunalnih</w:t>
      </w:r>
    </w:p>
    <w:p w:rsidR="00B63E34" w:rsidRPr="00E63A77" w:rsidRDefault="00B63E34" w:rsidP="00C42178">
      <w:pPr>
        <w:pStyle w:val="Odlomakpopisa"/>
        <w:ind w:left="765"/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 xml:space="preserve">djelatnosti. 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6E6770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II. NAČIN I UVJETI POVJERAVANJA </w:t>
      </w:r>
      <w:r w:rsidR="00CB2FA7" w:rsidRPr="00526B95">
        <w:rPr>
          <w:rFonts w:ascii="Times New Roman" w:hAnsi="Times New Roman" w:cs="Times New Roman"/>
        </w:rPr>
        <w:t>K</w:t>
      </w:r>
      <w:r w:rsidRPr="00526B95">
        <w:rPr>
          <w:rFonts w:ascii="Times New Roman" w:hAnsi="Times New Roman" w:cs="Times New Roman"/>
        </w:rPr>
        <w:t>OMUNALNIH DJELATNOSTI TRGOVAČKOM DRUŠTVU</w:t>
      </w:r>
      <w:r w:rsidR="00CB2FA7" w:rsidRPr="00526B95">
        <w:rPr>
          <w:rFonts w:ascii="Times New Roman" w:hAnsi="Times New Roman" w:cs="Times New Roman"/>
        </w:rPr>
        <w:t xml:space="preserve"> U SU/VLASNIŠTVU</w:t>
      </w:r>
      <w:r w:rsidR="00E63A77">
        <w:rPr>
          <w:rFonts w:ascii="Times New Roman" w:hAnsi="Times New Roman" w:cs="Times New Roman"/>
        </w:rPr>
        <w:t xml:space="preserve"> GRADA STAROGA GRADA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526B95" w:rsidRDefault="009E68E1" w:rsidP="0081293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6</w:t>
      </w:r>
      <w:r w:rsidR="00CB2FA7" w:rsidRPr="00526B95">
        <w:rPr>
          <w:rFonts w:ascii="Times New Roman" w:hAnsi="Times New Roman" w:cs="Times New Roman"/>
        </w:rPr>
        <w:t>.</w:t>
      </w:r>
    </w:p>
    <w:p w:rsidR="00142A80" w:rsidRPr="00526B95" w:rsidRDefault="00142A80" w:rsidP="00CB2FA7">
      <w:pPr>
        <w:ind w:left="45"/>
        <w:jc w:val="both"/>
        <w:rPr>
          <w:rFonts w:ascii="Times New Roman" w:hAnsi="Times New Roman" w:cs="Times New Roman"/>
        </w:rPr>
      </w:pPr>
    </w:p>
    <w:p w:rsidR="00142A80" w:rsidRPr="00E63A77" w:rsidRDefault="006E6770" w:rsidP="008044A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Trgovačkom društvu</w:t>
      </w:r>
      <w:r w:rsidR="00832AE6" w:rsidRPr="00E63A77">
        <w:rPr>
          <w:rFonts w:ascii="Times New Roman" w:hAnsi="Times New Roman" w:cs="Times New Roman"/>
        </w:rPr>
        <w:t xml:space="preserve">  </w:t>
      </w:r>
      <w:r w:rsidR="00E63A77" w:rsidRPr="00E63A77">
        <w:rPr>
          <w:rFonts w:ascii="Times New Roman" w:hAnsi="Times New Roman" w:cs="Times New Roman"/>
        </w:rPr>
        <w:t>Komunalno Stari Grad</w:t>
      </w:r>
      <w:r w:rsidR="00832AE6" w:rsidRPr="00E63A77">
        <w:rPr>
          <w:rFonts w:ascii="Times New Roman" w:hAnsi="Times New Roman" w:cs="Times New Roman"/>
        </w:rPr>
        <w:t xml:space="preserve"> </w:t>
      </w:r>
      <w:r w:rsidR="00CB2FA7" w:rsidRPr="00E63A77">
        <w:rPr>
          <w:rFonts w:ascii="Times New Roman" w:hAnsi="Times New Roman" w:cs="Times New Roman"/>
        </w:rPr>
        <w:t xml:space="preserve"> d.o.o.</w:t>
      </w:r>
      <w:r w:rsidRPr="00E63A77">
        <w:rPr>
          <w:rFonts w:ascii="Times New Roman" w:hAnsi="Times New Roman" w:cs="Times New Roman"/>
        </w:rPr>
        <w:t>,</w:t>
      </w:r>
      <w:r w:rsidR="00832AE6" w:rsidRPr="00E63A77">
        <w:rPr>
          <w:rFonts w:ascii="Times New Roman" w:hAnsi="Times New Roman" w:cs="Times New Roman"/>
        </w:rPr>
        <w:t xml:space="preserve"> </w:t>
      </w:r>
      <w:r w:rsidR="00CB2FA7" w:rsidRPr="00E63A77">
        <w:rPr>
          <w:rFonts w:ascii="Times New Roman" w:hAnsi="Times New Roman" w:cs="Times New Roman"/>
        </w:rPr>
        <w:t>koje je u vlasništv</w:t>
      </w:r>
      <w:r w:rsidRPr="00E63A77">
        <w:rPr>
          <w:rFonts w:ascii="Times New Roman" w:hAnsi="Times New Roman" w:cs="Times New Roman"/>
        </w:rPr>
        <w:t xml:space="preserve">u Grada </w:t>
      </w:r>
      <w:r w:rsidR="00E63A77" w:rsidRPr="00E63A77">
        <w:rPr>
          <w:rFonts w:ascii="Times New Roman" w:hAnsi="Times New Roman" w:cs="Times New Roman"/>
        </w:rPr>
        <w:t>Staroga Grada</w:t>
      </w:r>
      <w:r w:rsidRPr="00E63A77">
        <w:rPr>
          <w:rFonts w:ascii="Times New Roman" w:hAnsi="Times New Roman" w:cs="Times New Roman"/>
        </w:rPr>
        <w:t xml:space="preserve">  povjerava se obavljanje  sljedećih </w:t>
      </w:r>
      <w:r w:rsidR="00CB2FA7" w:rsidRPr="00E63A77">
        <w:rPr>
          <w:rFonts w:ascii="Times New Roman" w:hAnsi="Times New Roman" w:cs="Times New Roman"/>
        </w:rPr>
        <w:t xml:space="preserve"> komun</w:t>
      </w:r>
      <w:r w:rsidRPr="00E63A77">
        <w:rPr>
          <w:rFonts w:ascii="Times New Roman" w:hAnsi="Times New Roman" w:cs="Times New Roman"/>
        </w:rPr>
        <w:t xml:space="preserve">alnih </w:t>
      </w:r>
      <w:r w:rsidR="006E250F" w:rsidRPr="00E63A77">
        <w:rPr>
          <w:rFonts w:ascii="Times New Roman" w:hAnsi="Times New Roman" w:cs="Times New Roman"/>
        </w:rPr>
        <w:t xml:space="preserve"> djelatnosti iz član</w:t>
      </w:r>
      <w:r w:rsidR="00873518">
        <w:rPr>
          <w:rFonts w:ascii="Times New Roman" w:hAnsi="Times New Roman" w:cs="Times New Roman"/>
        </w:rPr>
        <w:t>a</w:t>
      </w:r>
      <w:r w:rsidR="006E250F" w:rsidRPr="00E63A77">
        <w:rPr>
          <w:rFonts w:ascii="Times New Roman" w:hAnsi="Times New Roman" w:cs="Times New Roman"/>
        </w:rPr>
        <w:t>ka 2.,</w:t>
      </w:r>
      <w:r w:rsidR="00CB2FA7" w:rsidRPr="00E63A77">
        <w:rPr>
          <w:rFonts w:ascii="Times New Roman" w:hAnsi="Times New Roman" w:cs="Times New Roman"/>
        </w:rPr>
        <w:t xml:space="preserve">3. </w:t>
      </w:r>
      <w:r w:rsidR="006E250F" w:rsidRPr="00E63A77">
        <w:rPr>
          <w:rFonts w:ascii="Times New Roman" w:hAnsi="Times New Roman" w:cs="Times New Roman"/>
        </w:rPr>
        <w:t xml:space="preserve">i 4. </w:t>
      </w:r>
      <w:r w:rsidR="00CB2FA7" w:rsidRPr="00E63A77">
        <w:rPr>
          <w:rFonts w:ascii="Times New Roman" w:hAnsi="Times New Roman" w:cs="Times New Roman"/>
        </w:rPr>
        <w:t>ove Odluke:</w:t>
      </w:r>
    </w:p>
    <w:p w:rsidR="006E250F" w:rsidRPr="00526B95" w:rsidRDefault="006E250F" w:rsidP="00CB2FA7">
      <w:pPr>
        <w:ind w:left="45"/>
        <w:jc w:val="both"/>
        <w:rPr>
          <w:rFonts w:ascii="Times New Roman" w:hAnsi="Times New Roman" w:cs="Times New Roman"/>
        </w:rPr>
      </w:pPr>
    </w:p>
    <w:p w:rsidR="006E250F" w:rsidRPr="00E63A77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održavanje javnih površina na kojima nije dopušten promet motornim vozilima</w:t>
      </w:r>
    </w:p>
    <w:p w:rsidR="006E250F" w:rsidRPr="00362827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62827">
        <w:rPr>
          <w:rFonts w:ascii="Times New Roman" w:hAnsi="Times New Roman" w:cs="Times New Roman"/>
        </w:rPr>
        <w:t>održavanje građevina javne odvodnje oborinskih voda</w:t>
      </w:r>
    </w:p>
    <w:p w:rsidR="006E250F" w:rsidRPr="00E63A77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održavanje javnih zelenih površina</w:t>
      </w:r>
    </w:p>
    <w:p w:rsidR="006E250F" w:rsidRPr="00E63A77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održavanje građevina, uređaja i predmeta javne namjene</w:t>
      </w:r>
    </w:p>
    <w:p w:rsidR="006E250F" w:rsidRPr="00E63A77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održavanje groblja</w:t>
      </w:r>
    </w:p>
    <w:p w:rsidR="006E250F" w:rsidRDefault="006E250F" w:rsidP="008044A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održavanje čistoće javnih površina</w:t>
      </w:r>
    </w:p>
    <w:p w:rsidR="00AE220D" w:rsidRPr="00AE220D" w:rsidRDefault="00AE220D" w:rsidP="008044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usluge parkiranja na uređenim javnim površinama</w:t>
      </w:r>
    </w:p>
    <w:p w:rsidR="006E250F" w:rsidRPr="00E63A77" w:rsidRDefault="006E250F" w:rsidP="008044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 xml:space="preserve">usluge javnih tržnica na malo </w:t>
      </w:r>
    </w:p>
    <w:p w:rsidR="006E250F" w:rsidRDefault="006E250F" w:rsidP="008044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usluge ukopa pokojnika</w:t>
      </w:r>
    </w:p>
    <w:p w:rsidR="00147F85" w:rsidRPr="00E63A77" w:rsidRDefault="00147F85" w:rsidP="00147F8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147F85">
        <w:rPr>
          <w:rFonts w:ascii="Times New Roman" w:hAnsi="Times New Roman" w:cs="Times New Roman"/>
        </w:rPr>
        <w:t>dezinfekc</w:t>
      </w:r>
      <w:r>
        <w:rPr>
          <w:rFonts w:ascii="Times New Roman" w:hAnsi="Times New Roman" w:cs="Times New Roman"/>
        </w:rPr>
        <w:t>ija, dezinsekcija, deratizacija</w:t>
      </w:r>
    </w:p>
    <w:p w:rsidR="00E055B3" w:rsidRDefault="00E055B3" w:rsidP="008044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>sanacija divljih odlagališta</w:t>
      </w:r>
      <w:r w:rsidR="008E3BAD">
        <w:rPr>
          <w:rFonts w:ascii="Times New Roman" w:hAnsi="Times New Roman" w:cs="Times New Roman"/>
        </w:rPr>
        <w:t>.</w:t>
      </w:r>
    </w:p>
    <w:p w:rsidR="008E3BAD" w:rsidRDefault="008E3BAD" w:rsidP="008E3BAD">
      <w:pPr>
        <w:rPr>
          <w:rFonts w:ascii="Times New Roman" w:hAnsi="Times New Roman" w:cs="Times New Roman"/>
        </w:rPr>
      </w:pPr>
    </w:p>
    <w:p w:rsidR="008E3BAD" w:rsidRPr="008E3BAD" w:rsidRDefault="008E3BAD" w:rsidP="008E3BA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pojmova određenih stavkom 6. članka 60. Zakona, pod pojmom građevine, uređaji i predmeti javne namjene podrazumijeva se i zgrada kina i kazališta kao građevina od lokalnog značaja.</w:t>
      </w:r>
    </w:p>
    <w:p w:rsidR="00E63A77" w:rsidRDefault="00E63A77" w:rsidP="00E63A77">
      <w:pPr>
        <w:jc w:val="both"/>
        <w:rPr>
          <w:rFonts w:ascii="Times New Roman" w:hAnsi="Times New Roman" w:cs="Times New Roman"/>
        </w:rPr>
      </w:pPr>
    </w:p>
    <w:p w:rsidR="00B24B18" w:rsidRPr="00E63A77" w:rsidRDefault="00E63A77" w:rsidP="008044A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Komunalno Stari Grad d.o.o. </w:t>
      </w:r>
      <w:r w:rsidR="00CB2FA7" w:rsidRPr="00E63A77">
        <w:rPr>
          <w:rFonts w:ascii="Times New Roman" w:hAnsi="Times New Roman" w:cs="Times New Roman"/>
        </w:rPr>
        <w:t>obavlja</w:t>
      </w:r>
      <w:r w:rsidR="006E6770" w:rsidRPr="00E63A77">
        <w:rPr>
          <w:rFonts w:ascii="Times New Roman" w:hAnsi="Times New Roman" w:cs="Times New Roman"/>
        </w:rPr>
        <w:t xml:space="preserve">t će </w:t>
      </w:r>
      <w:r w:rsidR="00CB2FA7" w:rsidRPr="00E63A77">
        <w:rPr>
          <w:rFonts w:ascii="Times New Roman" w:hAnsi="Times New Roman" w:cs="Times New Roman"/>
        </w:rPr>
        <w:t xml:space="preserve"> komunalne djelatnosti iz prethodnog stavka</w:t>
      </w:r>
      <w:r w:rsidR="006E6770" w:rsidRPr="00E63A77">
        <w:rPr>
          <w:rFonts w:ascii="Times New Roman" w:hAnsi="Times New Roman" w:cs="Times New Roman"/>
        </w:rPr>
        <w:t>,</w:t>
      </w:r>
      <w:r w:rsidR="00CB2FA7" w:rsidRPr="00E63A77">
        <w:rPr>
          <w:rFonts w:ascii="Times New Roman" w:hAnsi="Times New Roman" w:cs="Times New Roman"/>
        </w:rPr>
        <w:t xml:space="preserve"> sukladno ovoj Odluci, posebnim propisima kojima se regulira obavljanje pojedine komunalne djelatnosti i odlukama Gradskog vijeća donesenih sukladno tim propisima, a na temelju ugovora koji zaključuje Gradonačelnik na osnovi godišnjeg Programa održavanja komunalne infr</w:t>
      </w:r>
      <w:r w:rsidR="006E250F" w:rsidRPr="00E63A77">
        <w:rPr>
          <w:rFonts w:ascii="Times New Roman" w:hAnsi="Times New Roman" w:cs="Times New Roman"/>
        </w:rPr>
        <w:t xml:space="preserve">astrukture Grada </w:t>
      </w:r>
      <w:r>
        <w:rPr>
          <w:rFonts w:ascii="Times New Roman" w:hAnsi="Times New Roman" w:cs="Times New Roman"/>
        </w:rPr>
        <w:t>Staroga Grada</w:t>
      </w:r>
      <w:r w:rsidR="00CB2FA7" w:rsidRPr="00E63A77">
        <w:rPr>
          <w:rFonts w:ascii="Times New Roman" w:hAnsi="Times New Roman" w:cs="Times New Roman"/>
        </w:rPr>
        <w:t xml:space="preserve"> kojim se utvrđuje opseg obavljanja komunalnih poslova.</w:t>
      </w:r>
    </w:p>
    <w:p w:rsidR="00E63A77" w:rsidRDefault="00172FA6" w:rsidP="008044A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E63A77">
        <w:rPr>
          <w:rFonts w:ascii="Times New Roman" w:hAnsi="Times New Roman" w:cs="Times New Roman"/>
        </w:rPr>
        <w:t xml:space="preserve">Obavljanje komunalnih djelatnosti  iz stavka 1. ovog članka povjerava se trgovačkom društvu </w:t>
      </w:r>
      <w:r w:rsidR="00E63A77">
        <w:rPr>
          <w:rFonts w:ascii="Times New Roman" w:hAnsi="Times New Roman" w:cs="Times New Roman"/>
        </w:rPr>
        <w:t>Komunalno Stari Grad d.o.o.</w:t>
      </w:r>
      <w:r w:rsidRPr="00E63A77">
        <w:rPr>
          <w:rFonts w:ascii="Times New Roman" w:hAnsi="Times New Roman" w:cs="Times New Roman"/>
        </w:rPr>
        <w:t xml:space="preserve"> na neodređeno vrijeme dok je trgovačko društvo registrirano za obavljanje povjerenih komunalnih djelatnosti.</w:t>
      </w:r>
    </w:p>
    <w:p w:rsidR="00172FA6" w:rsidRPr="00E63A77" w:rsidRDefault="00E63A77" w:rsidP="008044AE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Komunalno Stari Grad d.o.o. </w:t>
      </w:r>
      <w:r w:rsidR="00172FA6" w:rsidRPr="00E63A77">
        <w:rPr>
          <w:rFonts w:ascii="Times New Roman" w:hAnsi="Times New Roman" w:cs="Times New Roman"/>
        </w:rPr>
        <w:t>dužno je obavljati povjerene komunalne djelatnosti</w:t>
      </w:r>
      <w:r w:rsidR="00B24B18" w:rsidRPr="00E63A77">
        <w:rPr>
          <w:rFonts w:ascii="Times New Roman" w:hAnsi="Times New Roman" w:cs="Times New Roman"/>
        </w:rPr>
        <w:t xml:space="preserve"> kao javnu službu </w:t>
      </w:r>
      <w:r w:rsidR="00172FA6" w:rsidRPr="00E63A77">
        <w:rPr>
          <w:rFonts w:ascii="Times New Roman" w:hAnsi="Times New Roman" w:cs="Times New Roman"/>
        </w:rPr>
        <w:t xml:space="preserve"> </w:t>
      </w:r>
      <w:r w:rsidR="00756303" w:rsidRPr="00E63A77">
        <w:rPr>
          <w:rFonts w:ascii="Times New Roman" w:hAnsi="Times New Roman" w:cs="Times New Roman"/>
        </w:rPr>
        <w:t xml:space="preserve">i  postupati u skladu s načelima na kojima se temelji komunalno gospodarstvo </w:t>
      </w:r>
      <w:r w:rsidR="0006733F" w:rsidRPr="00E63A77">
        <w:rPr>
          <w:rFonts w:ascii="Times New Roman" w:hAnsi="Times New Roman" w:cs="Times New Roman"/>
        </w:rPr>
        <w:t>sukladno zakonu koji uređuje komunalno gospodarstvo</w:t>
      </w:r>
      <w:r w:rsidR="00B24B18" w:rsidRPr="00E63A77">
        <w:rPr>
          <w:rFonts w:ascii="Times New Roman" w:hAnsi="Times New Roman" w:cs="Times New Roman"/>
        </w:rPr>
        <w:t xml:space="preserve">, </w:t>
      </w:r>
      <w:r w:rsidR="00172FA6" w:rsidRPr="00E63A77">
        <w:rPr>
          <w:rFonts w:ascii="Times New Roman" w:hAnsi="Times New Roman" w:cs="Times New Roman"/>
        </w:rPr>
        <w:t xml:space="preserve"> a jednom godišnje </w:t>
      </w:r>
      <w:r w:rsidR="00B24B18" w:rsidRPr="00E63A77">
        <w:rPr>
          <w:rFonts w:ascii="Times New Roman" w:hAnsi="Times New Roman" w:cs="Times New Roman"/>
        </w:rPr>
        <w:t xml:space="preserve"> društvo podnosi </w:t>
      </w:r>
      <w:r w:rsidR="00172FA6" w:rsidRPr="00E63A77">
        <w:rPr>
          <w:rFonts w:ascii="Times New Roman" w:hAnsi="Times New Roman" w:cs="Times New Roman"/>
        </w:rPr>
        <w:t xml:space="preserve">osnivaču </w:t>
      </w:r>
      <w:r w:rsidR="00B24B18" w:rsidRPr="00E63A77">
        <w:rPr>
          <w:rFonts w:ascii="Times New Roman" w:hAnsi="Times New Roman" w:cs="Times New Roman"/>
        </w:rPr>
        <w:t>izvješće o poslovanju.</w:t>
      </w:r>
    </w:p>
    <w:p w:rsidR="00812930" w:rsidRPr="00526B95" w:rsidRDefault="00812930" w:rsidP="00CB2FA7">
      <w:pPr>
        <w:ind w:left="45"/>
        <w:jc w:val="both"/>
        <w:rPr>
          <w:rFonts w:ascii="Times New Roman" w:hAnsi="Times New Roman" w:cs="Times New Roman"/>
        </w:rPr>
      </w:pPr>
    </w:p>
    <w:p w:rsidR="00812930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III. NAČIN I UVJETI ZA OBAVLJANJE KOMUNALNIH DJELATNOSTI NA TEMELJU UGOVORA O KONCESIJI</w:t>
      </w:r>
    </w:p>
    <w:p w:rsidR="00812930" w:rsidRPr="00526B95" w:rsidRDefault="00812930" w:rsidP="00CB2FA7">
      <w:pPr>
        <w:ind w:left="45"/>
        <w:jc w:val="both"/>
        <w:rPr>
          <w:rFonts w:ascii="Times New Roman" w:hAnsi="Times New Roman" w:cs="Times New Roman"/>
        </w:rPr>
      </w:pPr>
    </w:p>
    <w:p w:rsidR="00812930" w:rsidRPr="00526B95" w:rsidRDefault="009E68E1" w:rsidP="0081293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7</w:t>
      </w:r>
      <w:r w:rsidR="00CB2FA7" w:rsidRPr="00526B95">
        <w:rPr>
          <w:rFonts w:ascii="Times New Roman" w:hAnsi="Times New Roman" w:cs="Times New Roman"/>
        </w:rPr>
        <w:t>.</w:t>
      </w:r>
    </w:p>
    <w:p w:rsidR="00812930" w:rsidRPr="00526B95" w:rsidRDefault="00812930" w:rsidP="00CB2FA7">
      <w:pPr>
        <w:ind w:left="45"/>
        <w:jc w:val="both"/>
        <w:rPr>
          <w:rFonts w:ascii="Times New Roman" w:hAnsi="Times New Roman" w:cs="Times New Roman"/>
        </w:rPr>
      </w:pPr>
    </w:p>
    <w:p w:rsidR="00362827" w:rsidRDefault="000251EB" w:rsidP="008044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362827">
        <w:rPr>
          <w:rFonts w:ascii="Times New Roman" w:hAnsi="Times New Roman" w:cs="Times New Roman"/>
        </w:rPr>
        <w:t>Pravne ili fizičke osobe  na temelju ugovora o koncesiji</w:t>
      </w:r>
      <w:r w:rsidR="00CB2FA7" w:rsidRPr="00362827">
        <w:rPr>
          <w:rFonts w:ascii="Times New Roman" w:hAnsi="Times New Roman" w:cs="Times New Roman"/>
        </w:rPr>
        <w:t xml:space="preserve"> mogu obavljati na pod</w:t>
      </w:r>
      <w:r w:rsidRPr="00362827">
        <w:rPr>
          <w:rFonts w:ascii="Times New Roman" w:hAnsi="Times New Roman" w:cs="Times New Roman"/>
        </w:rPr>
        <w:t xml:space="preserve">ručju Grada </w:t>
      </w:r>
      <w:r w:rsidR="00362827" w:rsidRPr="00362827">
        <w:rPr>
          <w:rFonts w:ascii="Times New Roman" w:hAnsi="Times New Roman" w:cs="Times New Roman"/>
        </w:rPr>
        <w:t>Staroga Grada</w:t>
      </w:r>
      <w:r w:rsidRPr="00362827">
        <w:rPr>
          <w:rFonts w:ascii="Times New Roman" w:hAnsi="Times New Roman" w:cs="Times New Roman"/>
        </w:rPr>
        <w:t xml:space="preserve">   komunalnu</w:t>
      </w:r>
      <w:r w:rsidR="00CB2FA7" w:rsidRPr="00362827">
        <w:rPr>
          <w:rFonts w:ascii="Times New Roman" w:hAnsi="Times New Roman" w:cs="Times New Roman"/>
        </w:rPr>
        <w:t xml:space="preserve"> djelatnost</w:t>
      </w:r>
      <w:r w:rsidRPr="00362827">
        <w:rPr>
          <w:rFonts w:ascii="Times New Roman" w:hAnsi="Times New Roman" w:cs="Times New Roman"/>
        </w:rPr>
        <w:t xml:space="preserve"> </w:t>
      </w:r>
      <w:r w:rsidR="00362827">
        <w:rPr>
          <w:rFonts w:ascii="Times New Roman" w:hAnsi="Times New Roman" w:cs="Times New Roman"/>
        </w:rPr>
        <w:t xml:space="preserve">obavljanja </w:t>
      </w:r>
      <w:r w:rsidR="00362827" w:rsidRPr="00362827">
        <w:rPr>
          <w:rFonts w:ascii="Times New Roman" w:hAnsi="Times New Roman" w:cs="Times New Roman"/>
        </w:rPr>
        <w:t>dimnjačarskih poslova</w:t>
      </w:r>
      <w:r w:rsidR="009E2A21">
        <w:rPr>
          <w:rFonts w:ascii="Times New Roman" w:hAnsi="Times New Roman" w:cs="Times New Roman"/>
        </w:rPr>
        <w:t>.</w:t>
      </w:r>
    </w:p>
    <w:p w:rsidR="00812930" w:rsidRPr="00362827" w:rsidRDefault="00CB2FA7" w:rsidP="008044A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362827">
        <w:rPr>
          <w:rFonts w:ascii="Times New Roman" w:hAnsi="Times New Roman" w:cs="Times New Roman"/>
        </w:rPr>
        <w:t>Ko</w:t>
      </w:r>
      <w:r w:rsidR="00DC6AE2" w:rsidRPr="00362827">
        <w:rPr>
          <w:rFonts w:ascii="Times New Roman" w:hAnsi="Times New Roman" w:cs="Times New Roman"/>
        </w:rPr>
        <w:t>ncesija se</w:t>
      </w:r>
      <w:r w:rsidR="000F7AF2" w:rsidRPr="00362827">
        <w:rPr>
          <w:rFonts w:ascii="Times New Roman" w:hAnsi="Times New Roman" w:cs="Times New Roman"/>
        </w:rPr>
        <w:t xml:space="preserve"> može dati pravnoj ili fizičkoj osobi registriranoj za obavljanje djelatnosti iz stavka 1. na vrijeme od najduže </w:t>
      </w:r>
      <w:r w:rsidR="001B7C20" w:rsidRPr="00362827">
        <w:rPr>
          <w:rFonts w:ascii="Times New Roman" w:hAnsi="Times New Roman" w:cs="Times New Roman"/>
        </w:rPr>
        <w:t xml:space="preserve"> </w:t>
      </w:r>
      <w:r w:rsidR="00845E4F" w:rsidRPr="00362827">
        <w:rPr>
          <w:rFonts w:ascii="Times New Roman" w:hAnsi="Times New Roman" w:cs="Times New Roman"/>
        </w:rPr>
        <w:t>5</w:t>
      </w:r>
      <w:r w:rsidRPr="00362827">
        <w:rPr>
          <w:rFonts w:ascii="Times New Roman" w:hAnsi="Times New Roman" w:cs="Times New Roman"/>
        </w:rPr>
        <w:t xml:space="preserve"> godina.</w:t>
      </w:r>
    </w:p>
    <w:p w:rsidR="00812930" w:rsidRPr="00526B95" w:rsidRDefault="000F7AF2" w:rsidP="00CB2FA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2930" w:rsidRPr="00526B95" w:rsidRDefault="00CB2FA7" w:rsidP="00812930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</w:t>
      </w:r>
      <w:r w:rsidR="009E68E1" w:rsidRPr="00526B95">
        <w:rPr>
          <w:rFonts w:ascii="Times New Roman" w:hAnsi="Times New Roman" w:cs="Times New Roman"/>
        </w:rPr>
        <w:t xml:space="preserve"> 8</w:t>
      </w:r>
      <w:r w:rsidRPr="00526B95">
        <w:rPr>
          <w:rFonts w:ascii="Times New Roman" w:hAnsi="Times New Roman" w:cs="Times New Roman"/>
        </w:rPr>
        <w:t>.</w:t>
      </w:r>
    </w:p>
    <w:p w:rsidR="00362827" w:rsidRDefault="00362827" w:rsidP="00362827">
      <w:pPr>
        <w:ind w:left="45"/>
        <w:jc w:val="both"/>
        <w:rPr>
          <w:rFonts w:ascii="Times New Roman" w:hAnsi="Times New Roman" w:cs="Times New Roman"/>
        </w:rPr>
      </w:pPr>
    </w:p>
    <w:p w:rsidR="00362827" w:rsidRDefault="001B7C20" w:rsidP="008044A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62827">
        <w:rPr>
          <w:rFonts w:ascii="Times New Roman" w:hAnsi="Times New Roman" w:cs="Times New Roman"/>
        </w:rPr>
        <w:t xml:space="preserve">Postupak davanja koncesije provodi se </w:t>
      </w:r>
      <w:r w:rsidR="00E93556" w:rsidRPr="00362827">
        <w:rPr>
          <w:rFonts w:ascii="Times New Roman" w:hAnsi="Times New Roman" w:cs="Times New Roman"/>
        </w:rPr>
        <w:t>u skladu s</w:t>
      </w:r>
      <w:r w:rsidRPr="00362827">
        <w:rPr>
          <w:rFonts w:ascii="Times New Roman" w:hAnsi="Times New Roman" w:cs="Times New Roman"/>
        </w:rPr>
        <w:t xml:space="preserve">a </w:t>
      </w:r>
      <w:r w:rsidR="00362827">
        <w:rPr>
          <w:rFonts w:ascii="Times New Roman" w:hAnsi="Times New Roman" w:cs="Times New Roman"/>
        </w:rPr>
        <w:t xml:space="preserve">propisima kojima se uređuju koncesije, komunalno gospodarstvo te u skladu s odredbama ove Odluke. </w:t>
      </w:r>
    </w:p>
    <w:p w:rsidR="005940D9" w:rsidRDefault="001B7C20" w:rsidP="008044A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Postupak davanja koncesije započinje danom </w:t>
      </w:r>
      <w:r w:rsidR="00F57868">
        <w:rPr>
          <w:rFonts w:ascii="Times New Roman" w:hAnsi="Times New Roman" w:cs="Times New Roman"/>
        </w:rPr>
        <w:t xml:space="preserve"> slanja na objavu </w:t>
      </w:r>
      <w:r w:rsidRPr="00526B95">
        <w:rPr>
          <w:rFonts w:ascii="Times New Roman" w:hAnsi="Times New Roman" w:cs="Times New Roman"/>
        </w:rPr>
        <w:t>obavijesti o namjeri davanja koncesije</w:t>
      </w:r>
      <w:r>
        <w:rPr>
          <w:rFonts w:ascii="Times New Roman" w:hAnsi="Times New Roman" w:cs="Times New Roman"/>
        </w:rPr>
        <w:t xml:space="preserve"> koja se zajedno s dokumentacijom za nadmetanje objavljuje u elektroničkom oglasniku javne nabave Republike Hrvatske, a završava izvršnošću odluke o davanju koncesije ili odluke o poništenju postupka davanja koncesije.</w:t>
      </w:r>
    </w:p>
    <w:p w:rsidR="005940D9" w:rsidRDefault="001B7C20" w:rsidP="008044A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Odluku o slanju obavijesti o namjeri davanja koncesije donosi Gradonačelnik. </w:t>
      </w:r>
    </w:p>
    <w:p w:rsidR="00F57868" w:rsidRPr="005940D9" w:rsidRDefault="00F57868" w:rsidP="008044AE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Postupak javnog natječaja provodi Povjerenstvo koje ima predsjednika i najviše četiri člana, a imenuje ga Gradonačelnik.</w:t>
      </w:r>
    </w:p>
    <w:p w:rsidR="00832AE6" w:rsidRPr="00526B95" w:rsidRDefault="00832AE6" w:rsidP="001B7C20">
      <w:pPr>
        <w:jc w:val="both"/>
        <w:rPr>
          <w:rFonts w:ascii="Times New Roman" w:hAnsi="Times New Roman" w:cs="Times New Roman"/>
        </w:rPr>
      </w:pPr>
    </w:p>
    <w:p w:rsidR="00832AE6" w:rsidRDefault="009E68E1" w:rsidP="00832AE6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9</w:t>
      </w:r>
      <w:r w:rsidR="00CB2FA7" w:rsidRPr="00526B95">
        <w:rPr>
          <w:rFonts w:ascii="Times New Roman" w:hAnsi="Times New Roman" w:cs="Times New Roman"/>
        </w:rPr>
        <w:t>.</w:t>
      </w:r>
    </w:p>
    <w:p w:rsidR="005940D9" w:rsidRDefault="005940D9" w:rsidP="005940D9">
      <w:pPr>
        <w:ind w:left="45"/>
        <w:jc w:val="both"/>
        <w:rPr>
          <w:rFonts w:ascii="Times New Roman" w:hAnsi="Times New Roman" w:cs="Times New Roman"/>
        </w:rPr>
      </w:pPr>
    </w:p>
    <w:p w:rsidR="005940D9" w:rsidRDefault="001B7C20" w:rsidP="008044A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Prije početka postupka davanja koncesije nadležno upravno tijelo Grada </w:t>
      </w:r>
      <w:r w:rsidR="005940D9">
        <w:rPr>
          <w:rFonts w:ascii="Times New Roman" w:hAnsi="Times New Roman" w:cs="Times New Roman"/>
        </w:rPr>
        <w:t>Staroga Grada</w:t>
      </w:r>
      <w:r w:rsidRPr="005940D9">
        <w:rPr>
          <w:rFonts w:ascii="Times New Roman" w:hAnsi="Times New Roman" w:cs="Times New Roman"/>
        </w:rPr>
        <w:t xml:space="preserve">  provodi pripremne radnje sukladno zakonu kojim se uređuju koncesije. </w:t>
      </w:r>
    </w:p>
    <w:p w:rsidR="001B7C20" w:rsidRPr="005940D9" w:rsidRDefault="001B7C20" w:rsidP="008044AE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Pripremnim radnjama smatraju se osobito:</w:t>
      </w:r>
    </w:p>
    <w:p w:rsidR="001B7C20" w:rsidRPr="001B7C20" w:rsidRDefault="001B7C20" w:rsidP="008044A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imenovanje stručnog povjerenstva za koncesiju</w:t>
      </w:r>
    </w:p>
    <w:p w:rsidR="001B7C20" w:rsidRPr="001B7C20" w:rsidRDefault="001B7C20" w:rsidP="008044A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studije opravdanosti davanja koncesije ili analize davanja koncesije</w:t>
      </w:r>
    </w:p>
    <w:p w:rsidR="00832AE6" w:rsidRDefault="001B7C20" w:rsidP="008044A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vrijednosti koncesije</w:t>
      </w:r>
    </w:p>
    <w:p w:rsidR="001B7C20" w:rsidRDefault="001B7C20" w:rsidP="008044AE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dokumentacije za nadmetanje.</w:t>
      </w:r>
    </w:p>
    <w:p w:rsidR="00DE47A7" w:rsidRDefault="00DE47A7" w:rsidP="00A654B9">
      <w:pPr>
        <w:rPr>
          <w:rFonts w:ascii="Times New Roman" w:hAnsi="Times New Roman" w:cs="Times New Roman"/>
        </w:rPr>
      </w:pPr>
    </w:p>
    <w:p w:rsidR="00832AE6" w:rsidRDefault="009E68E1" w:rsidP="00832AE6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10</w:t>
      </w:r>
      <w:r w:rsidR="00CB2FA7" w:rsidRPr="00526B95">
        <w:rPr>
          <w:rFonts w:ascii="Times New Roman" w:hAnsi="Times New Roman" w:cs="Times New Roman"/>
        </w:rPr>
        <w:t>.</w:t>
      </w:r>
    </w:p>
    <w:p w:rsidR="00F57868" w:rsidRDefault="00F57868" w:rsidP="00832AE6">
      <w:pPr>
        <w:ind w:left="45"/>
        <w:jc w:val="center"/>
        <w:rPr>
          <w:rFonts w:ascii="Times New Roman" w:hAnsi="Times New Roman" w:cs="Times New Roman"/>
        </w:rPr>
      </w:pPr>
    </w:p>
    <w:p w:rsidR="00F57868" w:rsidRPr="005940D9" w:rsidRDefault="00F57868" w:rsidP="008044AE">
      <w:pPr>
        <w:pStyle w:val="Odlomakpopisa"/>
        <w:numPr>
          <w:ilvl w:val="0"/>
          <w:numId w:val="16"/>
        </w:numPr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Odluku o objavi obavijesti o namjeri davanja koncesije donosi Gradonačelnik.</w:t>
      </w:r>
    </w:p>
    <w:p w:rsidR="00832AE6" w:rsidRPr="005940D9" w:rsidRDefault="00F57868" w:rsidP="008044AE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Objava o</w:t>
      </w:r>
      <w:r w:rsidR="00CB2FA7" w:rsidRPr="005940D9">
        <w:rPr>
          <w:rFonts w:ascii="Times New Roman" w:hAnsi="Times New Roman" w:cs="Times New Roman"/>
        </w:rPr>
        <w:t>bavijest</w:t>
      </w:r>
      <w:r w:rsidRPr="005940D9">
        <w:rPr>
          <w:rFonts w:ascii="Times New Roman" w:hAnsi="Times New Roman" w:cs="Times New Roman"/>
        </w:rPr>
        <w:t>i</w:t>
      </w:r>
      <w:r w:rsidR="00CB2FA7" w:rsidRPr="005940D9">
        <w:rPr>
          <w:rFonts w:ascii="Times New Roman" w:hAnsi="Times New Roman" w:cs="Times New Roman"/>
        </w:rPr>
        <w:t xml:space="preserve"> </w:t>
      </w:r>
      <w:r w:rsidR="001B7C20" w:rsidRPr="005940D9">
        <w:rPr>
          <w:rFonts w:ascii="Times New Roman" w:hAnsi="Times New Roman" w:cs="Times New Roman"/>
        </w:rPr>
        <w:t xml:space="preserve"> o namjeri davanja konces</w:t>
      </w:r>
      <w:r w:rsidR="002F3055" w:rsidRPr="005940D9">
        <w:rPr>
          <w:rFonts w:ascii="Times New Roman" w:hAnsi="Times New Roman" w:cs="Times New Roman"/>
        </w:rPr>
        <w:t>ije mora sadržavati najmanje sl</w:t>
      </w:r>
      <w:r w:rsidR="001B7C20" w:rsidRPr="005940D9">
        <w:rPr>
          <w:rFonts w:ascii="Times New Roman" w:hAnsi="Times New Roman" w:cs="Times New Roman"/>
        </w:rPr>
        <w:t>jedeće podatke.</w:t>
      </w:r>
    </w:p>
    <w:p w:rsidR="001B7C20" w:rsidRPr="005940D9" w:rsidRDefault="001B7C20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naziv, adresu, telefonski broj, broj faksa, adresu elektroničke pošte davatelja koncesije</w:t>
      </w:r>
    </w:p>
    <w:p w:rsidR="001B7C20" w:rsidRPr="005940D9" w:rsidRDefault="001B7C2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a) vrstu i predmet koncesije</w:t>
      </w:r>
    </w:p>
    <w:p w:rsidR="001B7C20" w:rsidRPr="005940D9" w:rsidRDefault="001B7C2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b) prirodu i opseg djelatnosti koncesije,</w:t>
      </w:r>
    </w:p>
    <w:p w:rsidR="00B02660" w:rsidRPr="005940D9" w:rsidRDefault="001B7C2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c)</w:t>
      </w:r>
      <w:r w:rsidR="00B02660" w:rsidRPr="005940D9">
        <w:rPr>
          <w:rFonts w:ascii="Times New Roman" w:hAnsi="Times New Roman" w:cs="Times New Roman"/>
        </w:rPr>
        <w:t xml:space="preserve"> mjesto, odnosno područje obavljanja djelatnosti koncesije,</w:t>
      </w:r>
    </w:p>
    <w:p w:rsidR="001B7C20" w:rsidRPr="005940D9" w:rsidRDefault="00B0266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d)</w:t>
      </w:r>
      <w:r w:rsidR="001B7C20" w:rsidRPr="005940D9">
        <w:rPr>
          <w:rFonts w:ascii="Times New Roman" w:hAnsi="Times New Roman" w:cs="Times New Roman"/>
        </w:rPr>
        <w:t xml:space="preserve"> </w:t>
      </w:r>
      <w:r w:rsidRPr="005940D9">
        <w:rPr>
          <w:rFonts w:ascii="Times New Roman" w:hAnsi="Times New Roman" w:cs="Times New Roman"/>
        </w:rPr>
        <w:t>rok trajanja koncesije</w:t>
      </w:r>
    </w:p>
    <w:p w:rsidR="00B02660" w:rsidRPr="005940D9" w:rsidRDefault="00B0266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lastRenderedPageBreak/>
        <w:t>e) procijenjenu vrijednost koncesije</w:t>
      </w:r>
    </w:p>
    <w:p w:rsidR="009E54B9" w:rsidRPr="005940D9" w:rsidRDefault="009E54B9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f) naznaku postupka davanja koncesije</w:t>
      </w:r>
    </w:p>
    <w:p w:rsidR="00B02660" w:rsidRPr="005940D9" w:rsidRDefault="00B02660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a) rok za dostavu ponuda</w:t>
      </w:r>
    </w:p>
    <w:p w:rsidR="00B02660" w:rsidRPr="005940D9" w:rsidRDefault="00B02660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b) adresu na koju se moraju poslati ponude,</w:t>
      </w:r>
    </w:p>
    <w:p w:rsidR="00B02660" w:rsidRPr="005940D9" w:rsidRDefault="009E54B9" w:rsidP="005940D9">
      <w:pPr>
        <w:pStyle w:val="Odlomakpopisa"/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c</w:t>
      </w:r>
      <w:r w:rsidR="00B02660" w:rsidRPr="005940D9">
        <w:rPr>
          <w:rFonts w:ascii="Times New Roman" w:hAnsi="Times New Roman" w:cs="Times New Roman"/>
        </w:rPr>
        <w:t>) mjesto i vrijeme javnog otvaranja ponude,</w:t>
      </w:r>
    </w:p>
    <w:p w:rsidR="00B02660" w:rsidRPr="005940D9" w:rsidRDefault="00B02660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razloge isključenja ponuditelja</w:t>
      </w:r>
    </w:p>
    <w:p w:rsidR="00B02660" w:rsidRPr="005940D9" w:rsidRDefault="00B02660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uvjete, pravne i poslovne, financijske, tehničke i stručne sposobnosti, u skladu s odredbama posebnog zakona te dokaze i poda</w:t>
      </w:r>
      <w:r w:rsidR="00C87B95" w:rsidRPr="005940D9">
        <w:rPr>
          <w:rFonts w:ascii="Times New Roman" w:hAnsi="Times New Roman" w:cs="Times New Roman"/>
        </w:rPr>
        <w:t>tke kojim</w:t>
      </w:r>
      <w:r w:rsidRPr="005940D9">
        <w:rPr>
          <w:rFonts w:ascii="Times New Roman" w:hAnsi="Times New Roman" w:cs="Times New Roman"/>
        </w:rPr>
        <w:t>a</w:t>
      </w:r>
      <w:r w:rsidR="00C87B95" w:rsidRPr="005940D9">
        <w:rPr>
          <w:rFonts w:ascii="Times New Roman" w:hAnsi="Times New Roman" w:cs="Times New Roman"/>
        </w:rPr>
        <w:t xml:space="preserve"> </w:t>
      </w:r>
      <w:r w:rsidRPr="005940D9">
        <w:rPr>
          <w:rFonts w:ascii="Times New Roman" w:hAnsi="Times New Roman" w:cs="Times New Roman"/>
        </w:rPr>
        <w:t>gospodarski subjekt dokazuje ispunjenje tih uvjeta</w:t>
      </w:r>
    </w:p>
    <w:p w:rsidR="00B02660" w:rsidRPr="005940D9" w:rsidRDefault="00C87B95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vrstu i vrijednost jamstva za ozbiljnost ponude koje su ponuditelji dužni dostaviti,</w:t>
      </w:r>
    </w:p>
    <w:p w:rsidR="00C87B95" w:rsidRPr="005940D9" w:rsidRDefault="00C87B95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kriterij za odabir ponude,</w:t>
      </w:r>
    </w:p>
    <w:p w:rsidR="005940D9" w:rsidRDefault="00C87B95" w:rsidP="008044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naziv i adresu tijela nadležnog za rješavanje žalbe te podatke o rokovima za podnošenje žalbe</w:t>
      </w:r>
      <w:r w:rsidR="005F4B6A" w:rsidRPr="005940D9">
        <w:rPr>
          <w:rFonts w:ascii="Times New Roman" w:hAnsi="Times New Roman" w:cs="Times New Roman"/>
        </w:rPr>
        <w:t xml:space="preserve"> ili izmjenu odluke o davanju koncesije odnosno odluku ili izmjenu odluke o poništenju postupka davanja koncesije.</w:t>
      </w:r>
    </w:p>
    <w:p w:rsidR="00C87B95" w:rsidRPr="005940D9" w:rsidRDefault="00C87B95" w:rsidP="008044AE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Obavijest o namjeri davanja koncesije može sadržavati i druge podatke u skladu s </w:t>
      </w:r>
      <w:r w:rsidR="005F4B6A" w:rsidRPr="005940D9">
        <w:rPr>
          <w:rFonts w:ascii="Times New Roman" w:hAnsi="Times New Roman" w:cs="Times New Roman"/>
        </w:rPr>
        <w:t xml:space="preserve"> odredbama Zakona o koncesijama i posebnih zakona</w:t>
      </w:r>
      <w:r w:rsidRPr="005940D9">
        <w:rPr>
          <w:rFonts w:ascii="Times New Roman" w:hAnsi="Times New Roman" w:cs="Times New Roman"/>
        </w:rPr>
        <w:t>.</w:t>
      </w:r>
    </w:p>
    <w:p w:rsidR="00832AE6" w:rsidRPr="00526B95" w:rsidRDefault="00832AE6" w:rsidP="00C475E2">
      <w:pPr>
        <w:jc w:val="both"/>
        <w:rPr>
          <w:rFonts w:ascii="Times New Roman" w:hAnsi="Times New Roman" w:cs="Times New Roman"/>
        </w:rPr>
      </w:pPr>
    </w:p>
    <w:p w:rsidR="00832AE6" w:rsidRDefault="009E68E1" w:rsidP="00832AE6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11</w:t>
      </w:r>
      <w:r w:rsidR="00CB2FA7" w:rsidRPr="00526B95">
        <w:rPr>
          <w:rFonts w:ascii="Times New Roman" w:hAnsi="Times New Roman" w:cs="Times New Roman"/>
        </w:rPr>
        <w:t>.</w:t>
      </w:r>
    </w:p>
    <w:p w:rsidR="00C475E2" w:rsidRDefault="00C475E2" w:rsidP="00832AE6">
      <w:pPr>
        <w:ind w:left="45"/>
        <w:jc w:val="center"/>
        <w:rPr>
          <w:rFonts w:ascii="Times New Roman" w:hAnsi="Times New Roman" w:cs="Times New Roman"/>
        </w:rPr>
      </w:pPr>
    </w:p>
    <w:p w:rsidR="005940D9" w:rsidRDefault="00C475E2" w:rsidP="008044A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Povjerenstvo iz članka 8. ove Odluke kod otvaranja ponuda sastavlja zapisnik o otvaranju ponuda te zapisnik o pregledu i ocjeni ponuda čiji sadržaj je utvrđen propisima kojima je reguliran postupak javne nabave.</w:t>
      </w:r>
    </w:p>
    <w:p w:rsidR="00C475E2" w:rsidRPr="005940D9" w:rsidRDefault="00C475E2" w:rsidP="008044AE">
      <w:pPr>
        <w:pStyle w:val="Odlomakpopisa"/>
        <w:numPr>
          <w:ilvl w:val="0"/>
          <w:numId w:val="18"/>
        </w:numPr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Na osnovi prijedloga Povjerenstva Gradonačelnik upućuje Gradskom vijeću prijedlog Odluke o dodjeli koncesije ili poništenju javnog natječaja. </w:t>
      </w:r>
    </w:p>
    <w:p w:rsidR="00832AE6" w:rsidRPr="00526B95" w:rsidRDefault="00832AE6" w:rsidP="00D12D77">
      <w:pPr>
        <w:rPr>
          <w:rFonts w:ascii="Times New Roman" w:hAnsi="Times New Roman" w:cs="Times New Roman"/>
        </w:rPr>
      </w:pPr>
    </w:p>
    <w:p w:rsidR="00832AE6" w:rsidRPr="00526B95" w:rsidRDefault="009E68E1" w:rsidP="00832AE6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12</w:t>
      </w:r>
      <w:r w:rsidR="00CB2FA7" w:rsidRPr="00526B95">
        <w:rPr>
          <w:rFonts w:ascii="Times New Roman" w:hAnsi="Times New Roman" w:cs="Times New Roman"/>
        </w:rPr>
        <w:t>.</w:t>
      </w:r>
    </w:p>
    <w:p w:rsidR="00832AE6" w:rsidRDefault="00832AE6" w:rsidP="00CB2FA7">
      <w:pPr>
        <w:ind w:left="45"/>
        <w:jc w:val="both"/>
        <w:rPr>
          <w:rFonts w:ascii="Times New Roman" w:hAnsi="Times New Roman" w:cs="Times New Roman"/>
        </w:rPr>
      </w:pPr>
    </w:p>
    <w:p w:rsidR="00395E9A" w:rsidRPr="00395E9A" w:rsidRDefault="00C475E2" w:rsidP="008044A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95E9A">
        <w:rPr>
          <w:rFonts w:ascii="Times New Roman" w:hAnsi="Times New Roman" w:cs="Times New Roman"/>
        </w:rPr>
        <w:t>Odluku o odabiru najpovoljnijeg po</w:t>
      </w:r>
      <w:r w:rsidR="00395E9A" w:rsidRPr="00395E9A">
        <w:rPr>
          <w:rFonts w:ascii="Times New Roman" w:hAnsi="Times New Roman" w:cs="Times New Roman"/>
        </w:rPr>
        <w:t>nuditelja donosi Gradsko vijeće.</w:t>
      </w:r>
    </w:p>
    <w:p w:rsidR="00395E9A" w:rsidRPr="00395E9A" w:rsidRDefault="00CB2FA7" w:rsidP="008044A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395E9A">
        <w:rPr>
          <w:rFonts w:ascii="Times New Roman" w:hAnsi="Times New Roman" w:cs="Times New Roman"/>
        </w:rPr>
        <w:t xml:space="preserve">Kriteriji na kojima </w:t>
      </w:r>
      <w:r w:rsidR="00C475E2" w:rsidRPr="00395E9A">
        <w:rPr>
          <w:rFonts w:ascii="Times New Roman" w:hAnsi="Times New Roman" w:cs="Times New Roman"/>
        </w:rPr>
        <w:t xml:space="preserve"> se </w:t>
      </w:r>
      <w:r w:rsidRPr="00395E9A">
        <w:rPr>
          <w:rFonts w:ascii="Times New Roman" w:hAnsi="Times New Roman" w:cs="Times New Roman"/>
        </w:rPr>
        <w:t xml:space="preserve">temelji odabir najpovoljnije ponude su: </w:t>
      </w:r>
    </w:p>
    <w:p w:rsidR="005940D9" w:rsidRDefault="00C475E2" w:rsidP="008044A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95E9A">
        <w:rPr>
          <w:rFonts w:ascii="Times New Roman" w:hAnsi="Times New Roman" w:cs="Times New Roman"/>
        </w:rPr>
        <w:t>U slučaju ekonomski najpovoljnije ponude</w:t>
      </w:r>
      <w:r w:rsidR="00395E9A" w:rsidRPr="00395E9A">
        <w:rPr>
          <w:rFonts w:ascii="Times New Roman" w:hAnsi="Times New Roman" w:cs="Times New Roman"/>
        </w:rPr>
        <w:t xml:space="preserve"> sa stajališta davatelja koncesije, kriteriji vezani uz  predmet koncesije, kao što su: kvaliteta, što uključuje tehničko dostignuće, estetske, inovacijske, funkcionalne i ekološke osobine, operativni troškovi i troškovi upravljanja, ekonomičnost, servisiranje i tehnička pomoć nakon isporuke, datum isporuke i rokovi isporuke ili rokovi završetka radova, cijena usluge za krajnje korisnike, v</w:t>
      </w:r>
      <w:r w:rsidR="005940D9">
        <w:rPr>
          <w:rFonts w:ascii="Times New Roman" w:hAnsi="Times New Roman" w:cs="Times New Roman"/>
        </w:rPr>
        <w:t>isina naknade za koncesiju, ili</w:t>
      </w:r>
    </w:p>
    <w:p w:rsidR="00C475E2" w:rsidRPr="005940D9" w:rsidRDefault="00395E9A" w:rsidP="008044AE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N</w:t>
      </w:r>
      <w:r w:rsidR="00F311FB" w:rsidRPr="005940D9">
        <w:rPr>
          <w:rFonts w:ascii="Times New Roman" w:hAnsi="Times New Roman" w:cs="Times New Roman"/>
        </w:rPr>
        <w:t>ajviša</w:t>
      </w:r>
      <w:r w:rsidR="002F3055" w:rsidRPr="005940D9">
        <w:rPr>
          <w:rFonts w:ascii="Times New Roman" w:hAnsi="Times New Roman" w:cs="Times New Roman"/>
        </w:rPr>
        <w:t xml:space="preserve"> </w:t>
      </w:r>
      <w:r w:rsidR="00F311FB" w:rsidRPr="005940D9">
        <w:rPr>
          <w:rFonts w:ascii="Times New Roman" w:hAnsi="Times New Roman" w:cs="Times New Roman"/>
        </w:rPr>
        <w:t xml:space="preserve"> ponuđena naknada za koncesiju, najniža cijena za pruženu uslugu.</w:t>
      </w:r>
      <w:r w:rsidR="00CB2FA7" w:rsidRPr="005940D9">
        <w:rPr>
          <w:rFonts w:ascii="Times New Roman" w:hAnsi="Times New Roman" w:cs="Times New Roman"/>
        </w:rPr>
        <w:t xml:space="preserve"> </w:t>
      </w:r>
    </w:p>
    <w:p w:rsidR="005940D9" w:rsidRDefault="00C475E2" w:rsidP="008044A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Ovisno o ciljevima koji se žele postići davatelj koncesije odlučuje koje će kriterije primijeniti, a može utvrditi i dodatne uvjete i mjerila kao kriterij za odabir najpovoljnijeg ponuditelja.</w:t>
      </w:r>
    </w:p>
    <w:p w:rsidR="005940D9" w:rsidRDefault="00D12D77" w:rsidP="008044A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Kriteriji za odabir ponude te rok trajanja koncesije utvrđuju se odlukom iz članka 8. stavka 1. i sastavni su dio dokumentacije za nadmetanje.</w:t>
      </w:r>
      <w:r w:rsidR="00C475E2" w:rsidRPr="005940D9">
        <w:rPr>
          <w:rFonts w:ascii="Times New Roman" w:hAnsi="Times New Roman" w:cs="Times New Roman"/>
        </w:rPr>
        <w:t xml:space="preserve"> </w:t>
      </w:r>
    </w:p>
    <w:p w:rsidR="00832AE6" w:rsidRPr="005940D9" w:rsidRDefault="00D12D77" w:rsidP="008044AE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Odluka o davanju koncesije objavljuje se u elektroničkom oglasniku javne nabave Republike Hrvatske na standardnim obrascima. </w:t>
      </w:r>
    </w:p>
    <w:p w:rsidR="00DE47A7" w:rsidRDefault="00DE47A7" w:rsidP="00832AE6">
      <w:pPr>
        <w:ind w:left="45"/>
        <w:jc w:val="center"/>
        <w:rPr>
          <w:rFonts w:ascii="Times New Roman" w:hAnsi="Times New Roman" w:cs="Times New Roman"/>
        </w:rPr>
      </w:pPr>
    </w:p>
    <w:p w:rsidR="00832AE6" w:rsidRDefault="009E68E1" w:rsidP="00832AE6">
      <w:pPr>
        <w:ind w:left="45"/>
        <w:jc w:val="center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Članak 13</w:t>
      </w:r>
      <w:r w:rsidR="00CB2FA7" w:rsidRPr="00526B95">
        <w:rPr>
          <w:rFonts w:ascii="Times New Roman" w:hAnsi="Times New Roman" w:cs="Times New Roman"/>
        </w:rPr>
        <w:t>.</w:t>
      </w:r>
    </w:p>
    <w:p w:rsidR="005940D9" w:rsidRDefault="005940D9" w:rsidP="005940D9">
      <w:pPr>
        <w:ind w:left="45"/>
        <w:jc w:val="both"/>
        <w:rPr>
          <w:rFonts w:ascii="Times New Roman" w:hAnsi="Times New Roman" w:cs="Times New Roman"/>
        </w:rPr>
      </w:pPr>
    </w:p>
    <w:p w:rsidR="00D12D77" w:rsidRPr="005940D9" w:rsidRDefault="003A7CDD" w:rsidP="008044AE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Odluka o davanju koncesije sadrž</w:t>
      </w:r>
      <w:r w:rsidR="005940D9">
        <w:rPr>
          <w:rFonts w:ascii="Times New Roman" w:hAnsi="Times New Roman" w:cs="Times New Roman"/>
        </w:rPr>
        <w:t>ava  podatke koji su propisani z</w:t>
      </w:r>
      <w:r w:rsidRPr="005940D9">
        <w:rPr>
          <w:rFonts w:ascii="Times New Roman" w:hAnsi="Times New Roman" w:cs="Times New Roman"/>
        </w:rPr>
        <w:t xml:space="preserve">akonom </w:t>
      </w:r>
      <w:r w:rsidR="005940D9">
        <w:rPr>
          <w:rFonts w:ascii="Times New Roman" w:hAnsi="Times New Roman" w:cs="Times New Roman"/>
        </w:rPr>
        <w:t>kojim se reguliraju koncesije</w:t>
      </w:r>
      <w:r w:rsidRPr="005940D9">
        <w:rPr>
          <w:rFonts w:ascii="Times New Roman" w:hAnsi="Times New Roman" w:cs="Times New Roman"/>
        </w:rPr>
        <w:t xml:space="preserve"> te obrazloženje razloga za odabir najpovoljnijeg ponuditelja i druge odgovarajuće podatke u skladu s dokumentacijom za nadmetanje, podnesenom ponudom te odredbama posebnog zakona.</w:t>
      </w:r>
    </w:p>
    <w:p w:rsidR="009E1F62" w:rsidRDefault="009E1F62" w:rsidP="009E1F62">
      <w:pPr>
        <w:pStyle w:val="Odlomakpopisa"/>
        <w:rPr>
          <w:rFonts w:ascii="Times New Roman" w:hAnsi="Times New Roman" w:cs="Times New Roman"/>
        </w:rPr>
      </w:pPr>
    </w:p>
    <w:p w:rsidR="009E1F62" w:rsidRDefault="009E1F62" w:rsidP="009E1F62">
      <w:pPr>
        <w:jc w:val="center"/>
        <w:rPr>
          <w:rFonts w:ascii="Times New Roman" w:hAnsi="Times New Roman" w:cs="Times New Roman"/>
        </w:rPr>
      </w:pPr>
      <w:r w:rsidRPr="009E1F62">
        <w:rPr>
          <w:rFonts w:ascii="Times New Roman" w:hAnsi="Times New Roman" w:cs="Times New Roman"/>
        </w:rPr>
        <w:t>Članak</w:t>
      </w:r>
      <w:r w:rsidR="00E93556">
        <w:rPr>
          <w:rFonts w:ascii="Times New Roman" w:hAnsi="Times New Roman" w:cs="Times New Roman"/>
        </w:rPr>
        <w:t xml:space="preserve"> 14.</w:t>
      </w:r>
    </w:p>
    <w:p w:rsidR="00E93556" w:rsidRDefault="00E93556" w:rsidP="009E1F62">
      <w:pPr>
        <w:jc w:val="center"/>
        <w:rPr>
          <w:rFonts w:ascii="Times New Roman" w:hAnsi="Times New Roman" w:cs="Times New Roman"/>
        </w:rPr>
      </w:pPr>
    </w:p>
    <w:p w:rsidR="005940D9" w:rsidRDefault="009E1F62" w:rsidP="008044A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Na temelju odluke o davanju koncesije Gradonačelnik s odabranim ponuditeljem sklapa ugovor o koncesiji.</w:t>
      </w:r>
    </w:p>
    <w:p w:rsidR="009E1F62" w:rsidRPr="005940D9" w:rsidRDefault="009E1F62" w:rsidP="008044AE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Ugovor o koncesiji obavezno sadrži: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djelatnost za koju se koncesija dodjeljuje 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vrijeme  na koje se koncesija dodjeljuje 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lastRenderedPageBreak/>
        <w:t>visinu i način plaćanja naknade za koncesiju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cijenu i način naplate za pruženu uslugu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prava i obveze davatelja koncesije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prava i obveze koncesionara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jamstva i/ili odgovarajuće instrumente osiguranja koncesionara 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uvjete otkaza ugovora</w:t>
      </w:r>
    </w:p>
    <w:p w:rsidR="009E1F62" w:rsidRPr="005940D9" w:rsidRDefault="009E1F62" w:rsidP="008044AE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>ugovorne kazne.</w:t>
      </w:r>
    </w:p>
    <w:p w:rsidR="00832AE6" w:rsidRPr="00526B95" w:rsidRDefault="00832AE6" w:rsidP="009E1F62">
      <w:pPr>
        <w:rPr>
          <w:rFonts w:ascii="Times New Roman" w:hAnsi="Times New Roman" w:cs="Times New Roman"/>
        </w:rPr>
      </w:pPr>
    </w:p>
    <w:p w:rsidR="009E1F62" w:rsidRDefault="009E1F62" w:rsidP="009E1F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E93556">
        <w:rPr>
          <w:rFonts w:ascii="Times New Roman" w:hAnsi="Times New Roman" w:cs="Times New Roman"/>
        </w:rPr>
        <w:t xml:space="preserve"> 15.</w:t>
      </w:r>
    </w:p>
    <w:p w:rsidR="00DE47A7" w:rsidRPr="003A7CDD" w:rsidRDefault="00DE47A7" w:rsidP="003A7CDD">
      <w:pPr>
        <w:rPr>
          <w:rFonts w:ascii="Times New Roman" w:hAnsi="Times New Roman" w:cs="Times New Roman"/>
        </w:rPr>
      </w:pPr>
    </w:p>
    <w:p w:rsidR="005940D9" w:rsidRDefault="003A7CDD" w:rsidP="008044AE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Ugovorom o koncesiji može se odrediti promjena visine i/ili načina izračuna i plaćanja naknade za koncesiju u određenom razdoblju, za vrijeme trajanja ugovora o koncesiji, u skladu s dokumentacijom za nadmetanje i odlukom o davanju koncesije.</w:t>
      </w:r>
    </w:p>
    <w:p w:rsidR="003A7CDD" w:rsidRPr="005940D9" w:rsidRDefault="003A7CDD" w:rsidP="008044AE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 Promjene naknade za koncesiju moguće su temeljem:</w:t>
      </w:r>
    </w:p>
    <w:p w:rsidR="003A7CDD" w:rsidRPr="003A7CDD" w:rsidRDefault="003A7CDD" w:rsidP="008044AE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indeksacije vezane uz promjenu tečaja kune i eura u odnosu na fluktuaciju tečaja</w:t>
      </w:r>
    </w:p>
    <w:p w:rsidR="003A7CDD" w:rsidRPr="003A7CDD" w:rsidRDefault="003A7CDD" w:rsidP="008044AE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indeksa potrošačkih cijena, odnosno</w:t>
      </w:r>
    </w:p>
    <w:p w:rsidR="003A7CDD" w:rsidRPr="003A7CDD" w:rsidRDefault="003A7CDD" w:rsidP="008044AE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izmjena posebnog propisa u dijelu kojim se uređuje visina i način plaćanja naknade za koncesiju.</w:t>
      </w:r>
    </w:p>
    <w:p w:rsidR="003A7CDD" w:rsidRPr="003A7CDD" w:rsidRDefault="003A7CDD" w:rsidP="008044AE">
      <w:pPr>
        <w:pStyle w:val="Bezproreda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gospodarskih okolnosti koje značajno utječu na ravnotežu odnosa naknade za koncesiju i procijenjene vrijednosti koncesije koja je bila temelj sklapanja ugovora o koncesiji.</w:t>
      </w:r>
    </w:p>
    <w:p w:rsidR="003A7CDD" w:rsidRPr="003A7CDD" w:rsidRDefault="003A7CDD" w:rsidP="008044AE">
      <w:pPr>
        <w:pStyle w:val="Bezprored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A7CDD">
        <w:rPr>
          <w:rFonts w:ascii="Times New Roman" w:hAnsi="Times New Roman" w:cs="Times New Roman"/>
        </w:rPr>
        <w:t>Promjena n</w:t>
      </w:r>
      <w:r w:rsidR="002650E4">
        <w:rPr>
          <w:rFonts w:ascii="Times New Roman" w:hAnsi="Times New Roman" w:cs="Times New Roman"/>
        </w:rPr>
        <w:t xml:space="preserve">aknade za koncesiju </w:t>
      </w:r>
      <w:r w:rsidRPr="003A7CDD">
        <w:rPr>
          <w:rFonts w:ascii="Times New Roman" w:hAnsi="Times New Roman" w:cs="Times New Roman"/>
        </w:rPr>
        <w:t>u</w:t>
      </w:r>
      <w:r w:rsidR="002650E4">
        <w:rPr>
          <w:rFonts w:ascii="Times New Roman" w:hAnsi="Times New Roman" w:cs="Times New Roman"/>
        </w:rPr>
        <w:t xml:space="preserve">tvrđuje se ugovorom o koncesiji, </w:t>
      </w:r>
      <w:r w:rsidRPr="003A7CDD">
        <w:rPr>
          <w:rFonts w:ascii="Times New Roman" w:hAnsi="Times New Roman" w:cs="Times New Roman"/>
        </w:rPr>
        <w:t>a vrši se ovisno o nastanku okolnosti i/ili periodično u za to određenim vremenskim razdobljima ovisno u uvjetima fluktuacije tečaja ili promjena potrošačkih cijena.</w:t>
      </w:r>
    </w:p>
    <w:p w:rsidR="00D711A6" w:rsidRDefault="00D711A6" w:rsidP="000E2B75">
      <w:pPr>
        <w:rPr>
          <w:rFonts w:ascii="Times New Roman" w:hAnsi="Times New Roman" w:cs="Times New Roman"/>
        </w:rPr>
      </w:pPr>
    </w:p>
    <w:p w:rsidR="00E44E09" w:rsidRDefault="00E44E09" w:rsidP="00E44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2650E4">
        <w:rPr>
          <w:rFonts w:ascii="Times New Roman" w:hAnsi="Times New Roman" w:cs="Times New Roman"/>
        </w:rPr>
        <w:t xml:space="preserve"> 16</w:t>
      </w:r>
      <w:r w:rsidR="00E93556">
        <w:rPr>
          <w:rFonts w:ascii="Times New Roman" w:hAnsi="Times New Roman" w:cs="Times New Roman"/>
        </w:rPr>
        <w:t>.</w:t>
      </w:r>
    </w:p>
    <w:p w:rsidR="00E44E09" w:rsidRDefault="00E44E09" w:rsidP="00E44E09">
      <w:pPr>
        <w:rPr>
          <w:rFonts w:ascii="Times New Roman" w:hAnsi="Times New Roman" w:cs="Times New Roman"/>
        </w:rPr>
      </w:pPr>
    </w:p>
    <w:p w:rsidR="00E44E09" w:rsidRPr="005940D9" w:rsidRDefault="00E44E09" w:rsidP="008044AE">
      <w:pPr>
        <w:pStyle w:val="Odlomakpopisa"/>
        <w:numPr>
          <w:ilvl w:val="0"/>
          <w:numId w:val="26"/>
        </w:numPr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Naknada za koncesiju uplaćuje se u korist proračuna Grada </w:t>
      </w:r>
      <w:r w:rsidR="005940D9">
        <w:rPr>
          <w:rFonts w:ascii="Times New Roman" w:hAnsi="Times New Roman" w:cs="Times New Roman"/>
        </w:rPr>
        <w:t>Staroga Grada.</w:t>
      </w:r>
    </w:p>
    <w:p w:rsidR="009E1F62" w:rsidRPr="00526B95" w:rsidRDefault="009E1F62" w:rsidP="000C670C">
      <w:pPr>
        <w:ind w:left="45" w:firstLine="675"/>
        <w:jc w:val="both"/>
        <w:rPr>
          <w:rFonts w:ascii="Times New Roman" w:hAnsi="Times New Roman" w:cs="Times New Roman"/>
        </w:rPr>
      </w:pPr>
    </w:p>
    <w:p w:rsidR="001A4DCF" w:rsidRPr="00526B9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CB2FA7" w:rsidP="00CB2FA7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>IV. NAČIN I UVJETI ZA OBAVLJANJE KOMUNALNIH DJELATNOSTI NA TEMELJU</w:t>
      </w:r>
      <w:r w:rsidRPr="000E2B75">
        <w:rPr>
          <w:rFonts w:ascii="Times New Roman" w:hAnsi="Times New Roman" w:cs="Times New Roman"/>
        </w:rPr>
        <w:t xml:space="preserve"> </w:t>
      </w:r>
      <w:r w:rsidR="000E2B75">
        <w:rPr>
          <w:rFonts w:ascii="Times New Roman" w:hAnsi="Times New Roman" w:cs="Times New Roman"/>
        </w:rPr>
        <w:t xml:space="preserve">PISANOG </w:t>
      </w:r>
      <w:r w:rsidRPr="00526B95">
        <w:rPr>
          <w:rFonts w:ascii="Times New Roman" w:hAnsi="Times New Roman" w:cs="Times New Roman"/>
        </w:rPr>
        <w:t>UGOVORA</w:t>
      </w:r>
      <w:r w:rsidR="003A6E63">
        <w:rPr>
          <w:rFonts w:ascii="Times New Roman" w:hAnsi="Times New Roman" w:cs="Times New Roman"/>
        </w:rPr>
        <w:t xml:space="preserve"> O OBAVLJANJU KOMUNALNIH DJELATNOSTI</w:t>
      </w:r>
      <w:r w:rsidR="003A6E63" w:rsidRPr="00526B95">
        <w:rPr>
          <w:rFonts w:ascii="Times New Roman" w:hAnsi="Times New Roman" w:cs="Times New Roman"/>
        </w:rPr>
        <w:t xml:space="preserve"> </w:t>
      </w:r>
    </w:p>
    <w:p w:rsidR="001A4DCF" w:rsidRPr="00526B9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2650E4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17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center"/>
        <w:rPr>
          <w:rFonts w:ascii="Times New Roman" w:hAnsi="Times New Roman" w:cs="Times New Roman"/>
        </w:rPr>
      </w:pPr>
    </w:p>
    <w:p w:rsidR="00E055B3" w:rsidRPr="005940D9" w:rsidRDefault="00CB2FA7" w:rsidP="008044AE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940D9">
        <w:rPr>
          <w:rFonts w:ascii="Times New Roman" w:hAnsi="Times New Roman" w:cs="Times New Roman"/>
        </w:rPr>
        <w:t xml:space="preserve">Pravne ili fizičke osobe, na temelju pisanog ugovora o povjeravanju obavljanja komunalnih djelatnosti, mogu obavljati na području </w:t>
      </w:r>
      <w:r w:rsidR="00E055B3" w:rsidRPr="005940D9">
        <w:rPr>
          <w:rFonts w:ascii="Times New Roman" w:hAnsi="Times New Roman" w:cs="Times New Roman"/>
        </w:rPr>
        <w:t xml:space="preserve">Grada </w:t>
      </w:r>
      <w:r w:rsidR="005940D9">
        <w:rPr>
          <w:rFonts w:ascii="Times New Roman" w:hAnsi="Times New Roman" w:cs="Times New Roman"/>
        </w:rPr>
        <w:t>Staroga Grada</w:t>
      </w:r>
      <w:r w:rsidRPr="005940D9">
        <w:rPr>
          <w:rFonts w:ascii="Times New Roman" w:hAnsi="Times New Roman" w:cs="Times New Roman"/>
        </w:rPr>
        <w:t xml:space="preserve"> slijedeće komunalne djelatnosti: </w:t>
      </w:r>
    </w:p>
    <w:p w:rsidR="00AE220D" w:rsidRPr="00AE220D" w:rsidRDefault="00AE220D" w:rsidP="008044A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održavanje nerazvrstanih cesta</w:t>
      </w:r>
    </w:p>
    <w:p w:rsidR="00AE220D" w:rsidRPr="00AE220D" w:rsidRDefault="00AE220D" w:rsidP="008044AE">
      <w:pPr>
        <w:pStyle w:val="Odlomakpopisa"/>
        <w:numPr>
          <w:ilvl w:val="0"/>
          <w:numId w:val="28"/>
        </w:numPr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održavanje javne rasvjete</w:t>
      </w:r>
    </w:p>
    <w:p w:rsidR="00AE220D" w:rsidRPr="00AE220D" w:rsidRDefault="00AE220D" w:rsidP="008044A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 xml:space="preserve">veterinarsko-higijeničarski poslovi; </w:t>
      </w:r>
    </w:p>
    <w:p w:rsidR="00AE220D" w:rsidRPr="00AE220D" w:rsidRDefault="00AE220D" w:rsidP="008044AE">
      <w:pPr>
        <w:pStyle w:val="Odlomakpopisa"/>
        <w:numPr>
          <w:ilvl w:val="0"/>
          <w:numId w:val="28"/>
        </w:numPr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prigodno ukrašavanje naselja.</w:t>
      </w:r>
    </w:p>
    <w:p w:rsidR="00AE220D" w:rsidRDefault="008E7529" w:rsidP="008044AE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Ugovor o</w:t>
      </w:r>
      <w:r w:rsidR="007D352E" w:rsidRPr="00AE220D">
        <w:rPr>
          <w:rFonts w:ascii="Times New Roman" w:hAnsi="Times New Roman" w:cs="Times New Roman"/>
        </w:rPr>
        <w:t xml:space="preserve"> povjeravanju obavljanja komunalnih djelatnosti iz stavka 1. </w:t>
      </w:r>
      <w:r w:rsidRPr="00AE220D">
        <w:rPr>
          <w:rFonts w:ascii="Times New Roman" w:hAnsi="Times New Roman" w:cs="Times New Roman"/>
        </w:rPr>
        <w:t>može se zaključiti najduže na vrijeme od 4 (četiri) godine.</w:t>
      </w:r>
    </w:p>
    <w:p w:rsidR="0000516F" w:rsidRPr="00AE220D" w:rsidRDefault="0000516F" w:rsidP="008044AE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 xml:space="preserve">Opseg obavljanja poslova određene komunalne djelatnosti određuje se na temelju Programa održavanja komunalne infrastrukture </w:t>
      </w:r>
      <w:r w:rsidR="00AE220D">
        <w:rPr>
          <w:rFonts w:ascii="Times New Roman" w:hAnsi="Times New Roman" w:cs="Times New Roman"/>
        </w:rPr>
        <w:t>Grada Staroga Grada</w:t>
      </w:r>
      <w:r w:rsidRPr="00AE220D">
        <w:rPr>
          <w:rFonts w:ascii="Times New Roman" w:hAnsi="Times New Roman" w:cs="Times New Roman"/>
        </w:rPr>
        <w:t>.</w:t>
      </w:r>
    </w:p>
    <w:p w:rsidR="001A4DCF" w:rsidRPr="000E2B75" w:rsidRDefault="001A4DCF" w:rsidP="00CB2FA7">
      <w:pPr>
        <w:ind w:left="45"/>
        <w:jc w:val="both"/>
        <w:rPr>
          <w:rFonts w:ascii="Times New Roman" w:hAnsi="Times New Roman" w:cs="Times New Roman"/>
        </w:rPr>
      </w:pPr>
    </w:p>
    <w:p w:rsidR="001A4DCF" w:rsidRPr="000E2B75" w:rsidRDefault="002650E4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18</w:t>
      </w:r>
      <w:r w:rsidR="00CB2FA7" w:rsidRPr="000E2B75">
        <w:rPr>
          <w:rFonts w:ascii="Times New Roman" w:hAnsi="Times New Roman" w:cs="Times New Roman"/>
        </w:rPr>
        <w:t>.</w:t>
      </w:r>
    </w:p>
    <w:p w:rsidR="001A4DCF" w:rsidRPr="000E2B75" w:rsidRDefault="001A4DCF" w:rsidP="000E2B75">
      <w:pPr>
        <w:ind w:left="45"/>
        <w:jc w:val="both"/>
        <w:rPr>
          <w:rFonts w:ascii="Times New Roman" w:hAnsi="Times New Roman" w:cs="Times New Roman"/>
        </w:rPr>
      </w:pPr>
    </w:p>
    <w:p w:rsidR="000E2B75" w:rsidRPr="009E2A21" w:rsidRDefault="00CB2FA7" w:rsidP="008044AE">
      <w:pPr>
        <w:pStyle w:val="Odlomakpopisa"/>
        <w:numPr>
          <w:ilvl w:val="0"/>
          <w:numId w:val="2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E220D">
        <w:rPr>
          <w:rFonts w:ascii="Times New Roman" w:hAnsi="Times New Roman" w:cs="Times New Roman"/>
        </w:rPr>
        <w:t>Postupak odabira osobe</w:t>
      </w:r>
      <w:r w:rsidR="0000516F" w:rsidRPr="00AE220D">
        <w:rPr>
          <w:rFonts w:ascii="Times New Roman" w:hAnsi="Times New Roman" w:cs="Times New Roman"/>
        </w:rPr>
        <w:t xml:space="preserve"> s kojom se sklapa ugovor o povjeravanju obavljanja ko</w:t>
      </w:r>
      <w:r w:rsidR="00DE47A7" w:rsidRPr="00AE220D">
        <w:rPr>
          <w:rFonts w:ascii="Times New Roman" w:hAnsi="Times New Roman" w:cs="Times New Roman"/>
        </w:rPr>
        <w:t>m</w:t>
      </w:r>
      <w:r w:rsidR="002650E4" w:rsidRPr="00AE220D">
        <w:rPr>
          <w:rFonts w:ascii="Times New Roman" w:hAnsi="Times New Roman" w:cs="Times New Roman"/>
        </w:rPr>
        <w:t>unalnih djelatnosti iz članka 17</w:t>
      </w:r>
      <w:r w:rsidR="0000516F" w:rsidRPr="00AE220D">
        <w:rPr>
          <w:rFonts w:ascii="Times New Roman" w:hAnsi="Times New Roman" w:cs="Times New Roman"/>
        </w:rPr>
        <w:t>. ove Odluke</w:t>
      </w:r>
      <w:r w:rsidR="008E7529" w:rsidRPr="00AE220D">
        <w:rPr>
          <w:rFonts w:ascii="Times New Roman" w:hAnsi="Times New Roman" w:cs="Times New Roman"/>
        </w:rPr>
        <w:t xml:space="preserve"> </w:t>
      </w:r>
      <w:r w:rsidR="0000516F" w:rsidRPr="00AE220D">
        <w:rPr>
          <w:rFonts w:ascii="Times New Roman" w:hAnsi="Times New Roman" w:cs="Times New Roman"/>
        </w:rPr>
        <w:t xml:space="preserve">  te sklapanje, provedba i izmjene tog ugovora provode se prema propisima o javnoj nabavi.</w:t>
      </w:r>
      <w:r w:rsidR="000E2B75" w:rsidRPr="00AE220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E2A21" w:rsidRDefault="009E2A21" w:rsidP="009E2A21">
      <w:pPr>
        <w:pStyle w:val="Odlomakpopis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E2A21" w:rsidRDefault="009E2A21" w:rsidP="009E2A21">
      <w:pPr>
        <w:pStyle w:val="Odlomakpopisa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E2A21" w:rsidRPr="00AE220D" w:rsidRDefault="009E2A21" w:rsidP="009E2A21">
      <w:pPr>
        <w:pStyle w:val="Odlomakpopisa"/>
        <w:jc w:val="both"/>
        <w:rPr>
          <w:rFonts w:ascii="Times New Roman" w:eastAsia="Times New Roman" w:hAnsi="Times New Roman"/>
          <w:sz w:val="24"/>
          <w:szCs w:val="24"/>
        </w:rPr>
      </w:pPr>
    </w:p>
    <w:p w:rsidR="007A3150" w:rsidRPr="007A3150" w:rsidRDefault="007A3150" w:rsidP="000E2B75">
      <w:pPr>
        <w:jc w:val="both"/>
        <w:rPr>
          <w:rFonts w:ascii="Times New Roman" w:hAnsi="Times New Roman" w:cs="Times New Roman"/>
          <w:color w:val="C00000"/>
        </w:rPr>
      </w:pPr>
    </w:p>
    <w:p w:rsidR="000E2B75" w:rsidRPr="007D352E" w:rsidRDefault="002650E4" w:rsidP="007D352E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19</w:t>
      </w:r>
      <w:r w:rsidR="00CB2FA7" w:rsidRPr="007D352E">
        <w:rPr>
          <w:rFonts w:ascii="Times New Roman" w:hAnsi="Times New Roman" w:cs="Times New Roman"/>
        </w:rPr>
        <w:t>.</w:t>
      </w:r>
    </w:p>
    <w:p w:rsidR="007D352E" w:rsidRPr="007D352E" w:rsidRDefault="007D352E" w:rsidP="007D352E">
      <w:pPr>
        <w:ind w:left="45"/>
        <w:jc w:val="center"/>
        <w:rPr>
          <w:rFonts w:ascii="Times New Roman" w:hAnsi="Times New Roman" w:cs="Times New Roman"/>
          <w:color w:val="C00000"/>
        </w:rPr>
      </w:pPr>
    </w:p>
    <w:p w:rsidR="00AE220D" w:rsidRDefault="000E2B75" w:rsidP="008044AE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 xml:space="preserve">Ugovor o povjeravanju obavljanja komunalne djelatnosti u ime Grada </w:t>
      </w:r>
      <w:r w:rsidR="00AE220D">
        <w:rPr>
          <w:rFonts w:ascii="Times New Roman" w:hAnsi="Times New Roman" w:cs="Times New Roman"/>
        </w:rPr>
        <w:t>Staroga Grada</w:t>
      </w:r>
      <w:r w:rsidRPr="000E2B75">
        <w:rPr>
          <w:rFonts w:ascii="Times New Roman" w:hAnsi="Times New Roman" w:cs="Times New Roman"/>
        </w:rPr>
        <w:t xml:space="preserve"> sklapa  gradonačelnik.</w:t>
      </w:r>
    </w:p>
    <w:p w:rsidR="000E2B75" w:rsidRPr="00AE220D" w:rsidRDefault="000E2B75" w:rsidP="008044AE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Ugovor iz stavka 1. ovoga članka sadrži:</w:t>
      </w:r>
    </w:p>
    <w:p w:rsidR="000E2B75" w:rsidRPr="000E2B75" w:rsidRDefault="000E2B75" w:rsidP="008044AE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>komunalne djelatnosti za koje se sklapa ugovor</w:t>
      </w:r>
    </w:p>
    <w:p w:rsidR="000E2B75" w:rsidRPr="000E2B75" w:rsidRDefault="000E2B75" w:rsidP="008044AE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>vrijeme na koje se sklapa ugovor</w:t>
      </w:r>
    </w:p>
    <w:p w:rsidR="000E2B75" w:rsidRPr="000E2B75" w:rsidRDefault="000E2B75" w:rsidP="008044AE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>vrstu i opseg komunalnih usluga</w:t>
      </w:r>
    </w:p>
    <w:p w:rsidR="000E2B75" w:rsidRPr="000E2B75" w:rsidRDefault="000E2B75" w:rsidP="008044AE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>način određivanja cijene komunalnih usluga te način i rok plaćanja izvršenih usluga</w:t>
      </w:r>
    </w:p>
    <w:p w:rsidR="007D352E" w:rsidRDefault="000E2B75" w:rsidP="008044AE">
      <w:pPr>
        <w:pStyle w:val="Bezprored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E2B75">
        <w:rPr>
          <w:rFonts w:ascii="Times New Roman" w:hAnsi="Times New Roman" w:cs="Times New Roman"/>
        </w:rPr>
        <w:t>jamstvo izvršitelja o ispunjenju ugovora.</w:t>
      </w:r>
    </w:p>
    <w:p w:rsidR="007D352E" w:rsidRDefault="007D352E" w:rsidP="000E2B75">
      <w:pPr>
        <w:pStyle w:val="Bezproreda"/>
        <w:jc w:val="both"/>
        <w:rPr>
          <w:rFonts w:ascii="Times New Roman" w:hAnsi="Times New Roman" w:cs="Times New Roman"/>
        </w:rPr>
      </w:pPr>
    </w:p>
    <w:p w:rsidR="007D352E" w:rsidRDefault="002650E4" w:rsidP="007D352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</w:t>
      </w:r>
      <w:r w:rsidR="007D352E">
        <w:rPr>
          <w:rFonts w:ascii="Times New Roman" w:hAnsi="Times New Roman" w:cs="Times New Roman"/>
        </w:rPr>
        <w:t>.</w:t>
      </w:r>
    </w:p>
    <w:p w:rsidR="007D352E" w:rsidRDefault="007D352E" w:rsidP="000E2B75">
      <w:pPr>
        <w:pStyle w:val="Bezproreda"/>
        <w:jc w:val="both"/>
        <w:rPr>
          <w:rFonts w:ascii="Times New Roman" w:hAnsi="Times New Roman" w:cs="Times New Roman"/>
        </w:rPr>
      </w:pPr>
    </w:p>
    <w:p w:rsidR="00AE220D" w:rsidRDefault="007D352E" w:rsidP="008044AE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 xml:space="preserve">Sastavni dio ugovora o povjeravanju obavljanja komunalne djelatnosti je Program održavanja objekata i uređaja komunalne infrastrukture te njegove izmjene i dopune za cijelo vrijeme trajanja ugovornog odnosa. </w:t>
      </w:r>
    </w:p>
    <w:p w:rsidR="007D352E" w:rsidRPr="00AE220D" w:rsidRDefault="007D352E" w:rsidP="008044AE">
      <w:pPr>
        <w:pStyle w:val="Odlomakpopisa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 xml:space="preserve">U slučaju povećanja ili smanjena opsega obavljanja komunalne djelatnosti  ili cijene u tijeku roka na koji je zaključen ugovor, sporazumno će se sačiniti </w:t>
      </w:r>
      <w:r w:rsidR="00AE220D">
        <w:rPr>
          <w:rFonts w:ascii="Times New Roman" w:hAnsi="Times New Roman" w:cs="Times New Roman"/>
        </w:rPr>
        <w:t xml:space="preserve">dodatak </w:t>
      </w:r>
      <w:r w:rsidRPr="00AE220D">
        <w:rPr>
          <w:rFonts w:ascii="Times New Roman" w:hAnsi="Times New Roman" w:cs="Times New Roman"/>
        </w:rPr>
        <w:t xml:space="preserve">ugovora kojeg odobrava Gradonačelnik </w:t>
      </w:r>
      <w:r w:rsidR="00AE220D">
        <w:rPr>
          <w:rFonts w:ascii="Times New Roman" w:hAnsi="Times New Roman" w:cs="Times New Roman"/>
        </w:rPr>
        <w:t>Grada Staroga Grada</w:t>
      </w:r>
      <w:r w:rsidRPr="00AE220D">
        <w:rPr>
          <w:rFonts w:ascii="Times New Roman" w:hAnsi="Times New Roman" w:cs="Times New Roman"/>
        </w:rPr>
        <w:t>.</w:t>
      </w:r>
    </w:p>
    <w:p w:rsidR="001A4DCF" w:rsidRPr="00526B95" w:rsidRDefault="001A4DCF" w:rsidP="002650E4">
      <w:pPr>
        <w:jc w:val="both"/>
        <w:rPr>
          <w:rFonts w:ascii="Times New Roman" w:hAnsi="Times New Roman" w:cs="Times New Roman"/>
        </w:rPr>
      </w:pPr>
    </w:p>
    <w:p w:rsidR="001A4DCF" w:rsidRDefault="00CB2FA7" w:rsidP="001A4DCF">
      <w:pPr>
        <w:ind w:left="45"/>
        <w:jc w:val="both"/>
        <w:rPr>
          <w:rFonts w:ascii="Times New Roman" w:hAnsi="Times New Roman" w:cs="Times New Roman"/>
        </w:rPr>
      </w:pPr>
      <w:r w:rsidRPr="00526B95">
        <w:rPr>
          <w:rFonts w:ascii="Times New Roman" w:hAnsi="Times New Roman" w:cs="Times New Roman"/>
        </w:rPr>
        <w:t xml:space="preserve">V. PRIJELAZNE I ZAVRŠNE ODREDBE </w:t>
      </w:r>
    </w:p>
    <w:p w:rsidR="002650E4" w:rsidRPr="00526B95" w:rsidRDefault="002650E4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526B95" w:rsidRDefault="000E2B75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2650E4">
        <w:rPr>
          <w:rFonts w:ascii="Times New Roman" w:hAnsi="Times New Roman" w:cs="Times New Roman"/>
        </w:rPr>
        <w:t>1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D711A6" w:rsidRPr="00AE220D" w:rsidRDefault="00D711A6" w:rsidP="008044AE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Ugovori o obavljanju komunalnih djelatnosti ili pojedinih komunalnih poslova ostaju na snazi do isteka roka na koji su zaključeni.</w:t>
      </w:r>
    </w:p>
    <w:p w:rsidR="001A4DCF" w:rsidRPr="00526B95" w:rsidRDefault="001A4DCF" w:rsidP="001A4DCF">
      <w:pPr>
        <w:ind w:left="45"/>
        <w:jc w:val="center"/>
        <w:rPr>
          <w:rFonts w:ascii="Times New Roman" w:hAnsi="Times New Roman" w:cs="Times New Roman"/>
        </w:rPr>
      </w:pPr>
    </w:p>
    <w:p w:rsidR="001A4DCF" w:rsidRPr="00526B95" w:rsidRDefault="000E2B75" w:rsidP="001A4DCF">
      <w:pPr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2650E4">
        <w:rPr>
          <w:rFonts w:ascii="Times New Roman" w:hAnsi="Times New Roman" w:cs="Times New Roman"/>
        </w:rPr>
        <w:t>2</w:t>
      </w:r>
      <w:r w:rsidR="00CB2FA7" w:rsidRPr="00526B95">
        <w:rPr>
          <w:rFonts w:ascii="Times New Roman" w:hAnsi="Times New Roman" w:cs="Times New Roman"/>
        </w:rPr>
        <w:t>.</w:t>
      </w:r>
    </w:p>
    <w:p w:rsidR="001A4DCF" w:rsidRPr="00526B95" w:rsidRDefault="001A4DCF" w:rsidP="001A4DCF">
      <w:pPr>
        <w:ind w:left="45"/>
        <w:jc w:val="both"/>
        <w:rPr>
          <w:rFonts w:ascii="Times New Roman" w:hAnsi="Times New Roman" w:cs="Times New Roman"/>
        </w:rPr>
      </w:pPr>
    </w:p>
    <w:p w:rsidR="001A4DCF" w:rsidRPr="00AE220D" w:rsidRDefault="00CB2FA7" w:rsidP="008044AE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E220D">
        <w:rPr>
          <w:rFonts w:ascii="Times New Roman" w:hAnsi="Times New Roman" w:cs="Times New Roman"/>
        </w:rPr>
        <w:t>Obavljanje pojedinih komunalnih djelatnosti koje su povjerene trgovačkom društv</w:t>
      </w:r>
      <w:r w:rsidR="009E68E1" w:rsidRPr="00AE220D">
        <w:rPr>
          <w:rFonts w:ascii="Times New Roman" w:hAnsi="Times New Roman" w:cs="Times New Roman"/>
        </w:rPr>
        <w:t>u iz članka 6</w:t>
      </w:r>
      <w:r w:rsidRPr="00AE220D">
        <w:rPr>
          <w:rFonts w:ascii="Times New Roman" w:hAnsi="Times New Roman" w:cs="Times New Roman"/>
        </w:rPr>
        <w:t>. stavka 1. ove Odluke</w:t>
      </w:r>
      <w:r w:rsidR="00AE220D">
        <w:rPr>
          <w:rFonts w:ascii="Times New Roman" w:hAnsi="Times New Roman" w:cs="Times New Roman"/>
        </w:rPr>
        <w:t>,</w:t>
      </w:r>
      <w:r w:rsidRPr="00AE220D">
        <w:rPr>
          <w:rFonts w:ascii="Times New Roman" w:hAnsi="Times New Roman" w:cs="Times New Roman"/>
        </w:rPr>
        <w:t xml:space="preserve"> a koje se financiraju isključivo iz Proračuna, mogu se povjeriti drugim fizičkim ili prav</w:t>
      </w:r>
      <w:r w:rsidR="002650E4" w:rsidRPr="00AE220D">
        <w:rPr>
          <w:rFonts w:ascii="Times New Roman" w:hAnsi="Times New Roman" w:cs="Times New Roman"/>
        </w:rPr>
        <w:t>nim osobama na temelju članka 17</w:t>
      </w:r>
      <w:r w:rsidRPr="00AE220D">
        <w:rPr>
          <w:rFonts w:ascii="Times New Roman" w:hAnsi="Times New Roman" w:cs="Times New Roman"/>
        </w:rPr>
        <w:t xml:space="preserve">. ove Odluke, u slučaju da ih trgovačko društvo nije u mogućnosti obaviti. </w:t>
      </w:r>
    </w:p>
    <w:p w:rsidR="004D4AF1" w:rsidRPr="00526B95" w:rsidRDefault="000E2B75" w:rsidP="004D4AF1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</w:t>
      </w:r>
      <w:r w:rsidR="002650E4">
        <w:rPr>
          <w:rFonts w:ascii="Times New Roman" w:eastAsia="Times New Roman" w:hAnsi="Times New Roman" w:cs="Times New Roman"/>
          <w:color w:val="000000"/>
        </w:rPr>
        <w:t>3</w:t>
      </w:r>
      <w:r w:rsidR="004D4AF1" w:rsidRPr="00526B95">
        <w:rPr>
          <w:rFonts w:ascii="Times New Roman" w:eastAsia="Times New Roman" w:hAnsi="Times New Roman" w:cs="Times New Roman"/>
          <w:color w:val="000000"/>
        </w:rPr>
        <w:t>.</w:t>
      </w:r>
    </w:p>
    <w:p w:rsidR="00AE220D" w:rsidRDefault="004D4AF1" w:rsidP="008044AE">
      <w:pPr>
        <w:pStyle w:val="Odlomakpopisa"/>
        <w:numPr>
          <w:ilvl w:val="0"/>
          <w:numId w:val="35"/>
        </w:num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AE220D">
        <w:rPr>
          <w:rFonts w:ascii="Times New Roman" w:eastAsia="Times New Roman" w:hAnsi="Times New Roman" w:cs="Times New Roman"/>
        </w:rPr>
        <w:t xml:space="preserve">Danom stupanja na snagu ove Odluke prestaje važiti Odluka o komunalnim djelatnostima </w:t>
      </w:r>
      <w:r w:rsidR="00AE220D" w:rsidRPr="00AE220D">
        <w:rPr>
          <w:rFonts w:ascii="Times New Roman" w:eastAsia="Times New Roman" w:hAnsi="Times New Roman" w:cs="Times New Roman"/>
        </w:rPr>
        <w:t xml:space="preserve">Grada Staroga Grada </w:t>
      </w:r>
      <w:r w:rsidRPr="00AE220D">
        <w:rPr>
          <w:rFonts w:ascii="Times New Roman" w:eastAsia="Times New Roman" w:hAnsi="Times New Roman" w:cs="Times New Roman"/>
        </w:rPr>
        <w:t>(„</w:t>
      </w:r>
      <w:r w:rsidR="00AE220D" w:rsidRPr="00AE220D">
        <w:rPr>
          <w:rFonts w:ascii="Times New Roman" w:eastAsia="Times New Roman" w:hAnsi="Times New Roman" w:cs="Times New Roman"/>
        </w:rPr>
        <w:t>Službeni glasnik Grada Staroga Grada“ broj: 3/11, 4/12 i 6/14).</w:t>
      </w:r>
    </w:p>
    <w:p w:rsidR="00AE220D" w:rsidRPr="00AE220D" w:rsidRDefault="00AE220D" w:rsidP="008044AE">
      <w:pPr>
        <w:pStyle w:val="Odlomakpopisa"/>
        <w:numPr>
          <w:ilvl w:val="0"/>
          <w:numId w:val="35"/>
        </w:num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Danom stupanja na snagu ove Odluke prestaje važiti Odluka o povjeravanju obavljanja komunalnih poslova komunalne djelatnosti održavanja javnih parkirališta i upravljanje javnim parkiralištima („Službeni glasnik Grada Staroga Grada“ broj: 7/15).</w:t>
      </w:r>
    </w:p>
    <w:p w:rsidR="004D4AF1" w:rsidRPr="00526B95" w:rsidRDefault="000E2B75" w:rsidP="004D4AF1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2</w:t>
      </w:r>
      <w:r w:rsidR="002650E4">
        <w:rPr>
          <w:rFonts w:ascii="Times New Roman" w:eastAsia="Times New Roman" w:hAnsi="Times New Roman" w:cs="Times New Roman"/>
        </w:rPr>
        <w:t>4</w:t>
      </w:r>
      <w:r w:rsidR="004D4AF1" w:rsidRPr="00526B95">
        <w:rPr>
          <w:rFonts w:ascii="Times New Roman" w:eastAsia="Times New Roman" w:hAnsi="Times New Roman" w:cs="Times New Roman"/>
        </w:rPr>
        <w:t>.</w:t>
      </w:r>
    </w:p>
    <w:p w:rsidR="008044AE" w:rsidRPr="008044AE" w:rsidRDefault="004D4AF1" w:rsidP="008044A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26B95">
        <w:rPr>
          <w:rFonts w:ascii="Times New Roman" w:eastAsia="Times New Roman" w:hAnsi="Times New Roman" w:cs="Times New Roman"/>
        </w:rPr>
        <w:t xml:space="preserve">Ova Odluka stupa na snagu osmog dana od dana objave u </w:t>
      </w:r>
      <w:r w:rsidR="00AE220D">
        <w:rPr>
          <w:rFonts w:ascii="Times New Roman" w:eastAsia="Times New Roman" w:hAnsi="Times New Roman" w:cs="Times New Roman"/>
        </w:rPr>
        <w:t>„Službenom glasniku Grada Staroga Grada“</w:t>
      </w:r>
      <w:r w:rsidRPr="00526B95">
        <w:rPr>
          <w:rFonts w:ascii="Times New Roman" w:eastAsia="Times New Roman" w:hAnsi="Times New Roman" w:cs="Times New Roman"/>
        </w:rPr>
        <w:t>.</w:t>
      </w:r>
    </w:p>
    <w:p w:rsidR="008044AE" w:rsidRDefault="008044AE" w:rsidP="008044AE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E2A21" w:rsidRDefault="009E2A21" w:rsidP="008044AE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E2A21" w:rsidRDefault="009E2A21" w:rsidP="008044AE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E2A21" w:rsidRDefault="009E2A21" w:rsidP="008044AE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E2A21" w:rsidRPr="008044AE" w:rsidRDefault="009E2A21" w:rsidP="008044AE">
      <w:pPr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055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t>SPLITSKO-DALMATINSKA ŽUPANIJA</w:t>
      </w: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E73F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"F:\\..\\turist_zajednica\\grb grada u boji_files\\grb.gif" \* MERGEFORMAT </w:instrText>
      </w:r>
      <w:r w:rsidRPr="008044A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E2A2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E2A2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"F:\\..\\turist_zajednica\\grb grada u boji_files\\grb.gif" \* MERGEFORMATINET </w:instrText>
      </w:r>
      <w:r w:rsidR="009E2A2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35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7351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"F:\\..\\turist_zajednica\\grb grada u boji_files\\grb.gif" \* MERGEFORMATINET </w:instrText>
      </w:r>
      <w:r w:rsidR="008735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C06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C067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"C:\\Users\\user\\Desktop\\Google drive\\DOKUMENTI\\G\\GRADSKO VIJEĆE\\turist_zajednica\\grb grada u boji_files\\grb.gif" \* MERGEFORMATINET </w:instrText>
      </w:r>
      <w:r w:rsidR="00CC06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E21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E21E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"C:\\Users\\user\\Desktop\\Google drive\\DOKUMENTI\\G\\GRADSKO VIJEĆE\\turist_zajednica\\grb grada u boji_files\\grb.gif" \* MERGEFORMATINET </w:instrText>
      </w:r>
      <w:r w:rsidR="00EE21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C1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C1CE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"C:\\Users\\user\\Desktop\\Google drive\\DOKUMENTI\\G\\GRADSKO VIJEĆE\\MANDAT 2017-2021\\turist_zajednica\\grb grada u boji_files\\grb.gif" \* MERGEFORMATINET </w:instrText>
      </w:r>
      <w:r w:rsidR="00AC1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D52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D52A6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6D52A6">
        <w:rPr>
          <w:rFonts w:ascii="Times New Roman" w:eastAsia="Times New Roman" w:hAnsi="Times New Roman" w:cs="Times New Roman"/>
          <w:sz w:val="24"/>
          <w:szCs w:val="24"/>
        </w:rPr>
        <w:instrText>INCLUDEPICTURE  "C:\\Users\\user\\Desktop\\Google drive\\DOKUMENTI\\G\\GRADSKO V</w:instrText>
      </w:r>
      <w:r w:rsidR="006D52A6">
        <w:rPr>
          <w:rFonts w:ascii="Times New Roman" w:eastAsia="Times New Roman" w:hAnsi="Times New Roman" w:cs="Times New Roman"/>
          <w:sz w:val="24"/>
          <w:szCs w:val="24"/>
        </w:rPr>
        <w:instrText>IJEĆE\\MANDAT 2017-2021\\turist_zajednica\\grb grada u boji_files\\grb.gif" \* MERGEFORMATINET</w:instrText>
      </w:r>
      <w:r w:rsidR="006D52A6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6D52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2CA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;flip:x" fillcolor="window">
            <v:imagedata r:id="rId9" r:href="rId10"/>
          </v:shape>
        </w:pict>
      </w:r>
      <w:r w:rsidR="006D52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C1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E21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C06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735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E2A2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044A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t>GRAD STARI GRAD</w:t>
      </w:r>
    </w:p>
    <w:p w:rsidR="008044AE" w:rsidRPr="008044AE" w:rsidRDefault="008044AE" w:rsidP="008044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b/>
          <w:i/>
          <w:sz w:val="24"/>
          <w:szCs w:val="24"/>
        </w:rPr>
        <w:t>G r a d s k o  v i j e ć e</w:t>
      </w:r>
    </w:p>
    <w:p w:rsidR="008044AE" w:rsidRPr="008044AE" w:rsidRDefault="008044AE" w:rsidP="008044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4AE" w:rsidRPr="008044AE" w:rsidRDefault="008044AE" w:rsidP="008044AE">
      <w:pPr>
        <w:ind w:firstLine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44AE" w:rsidRPr="008044AE" w:rsidRDefault="008044AE" w:rsidP="008044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44AE" w:rsidRPr="008044AE" w:rsidRDefault="008044AE" w:rsidP="008044AE">
      <w:pPr>
        <w:rPr>
          <w:rFonts w:ascii="Times New Roman" w:eastAsia="Times New Roman" w:hAnsi="Times New Roman" w:cs="Times New Roman"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872CAA">
        <w:rPr>
          <w:rFonts w:ascii="Times New Roman" w:eastAsia="Times New Roman" w:hAnsi="Times New Roman" w:cs="Times New Roman"/>
          <w:sz w:val="24"/>
          <w:szCs w:val="24"/>
        </w:rPr>
        <w:t>363-02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/19-01/</w:t>
      </w:r>
      <w:r w:rsidR="00ED7F1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PREDSJEDNIK</w:t>
      </w:r>
    </w:p>
    <w:p w:rsidR="008044AE" w:rsidRPr="008044AE" w:rsidRDefault="008044AE" w:rsidP="008044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2128/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>03-19-</w:t>
      </w:r>
      <w:r w:rsidR="001624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GRADSKOG VIJEĆA</w:t>
      </w:r>
    </w:p>
    <w:p w:rsidR="008044AE" w:rsidRPr="008044AE" w:rsidRDefault="008044AE" w:rsidP="008044A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044AE">
        <w:rPr>
          <w:rFonts w:ascii="Times New Roman" w:eastAsia="Times New Roman" w:hAnsi="Times New Roman" w:cs="Times New Roman"/>
          <w:sz w:val="24"/>
          <w:szCs w:val="24"/>
        </w:rPr>
        <w:t xml:space="preserve">Stari Grad, </w:t>
      </w:r>
      <w:r w:rsidR="00162444">
        <w:rPr>
          <w:rFonts w:ascii="Times New Roman" w:eastAsia="Times New Roman" w:hAnsi="Times New Roman" w:cs="Times New Roman"/>
          <w:sz w:val="24"/>
          <w:szCs w:val="24"/>
        </w:rPr>
        <w:t>10. srpnja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 xml:space="preserve"> 2019. godine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8044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044AE">
        <w:rPr>
          <w:rFonts w:ascii="Times New Roman" w:eastAsia="Times New Roman" w:hAnsi="Times New Roman" w:cs="Times New Roman"/>
          <w:i/>
          <w:sz w:val="24"/>
          <w:szCs w:val="24"/>
        </w:rPr>
        <w:t>Toni Lučić Lavčević, dr.med.</w:t>
      </w:r>
    </w:p>
    <w:p w:rsidR="008044AE" w:rsidRPr="008044AE" w:rsidRDefault="008044AE" w:rsidP="008044AE">
      <w:pPr>
        <w:ind w:firstLine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44AE" w:rsidRPr="008044AE" w:rsidRDefault="008044AE" w:rsidP="008044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AE" w:rsidRPr="008044AE" w:rsidRDefault="008044AE" w:rsidP="008044A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2B75" w:rsidRDefault="004D4AF1" w:rsidP="008044AE">
      <w:pPr>
        <w:jc w:val="both"/>
        <w:rPr>
          <w:rFonts w:ascii="Times New Roman" w:eastAsia="Times New Roman" w:hAnsi="Times New Roman" w:cs="Times New Roman"/>
          <w:b/>
        </w:rPr>
      </w:pP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  <w:r w:rsidRPr="00526B95">
        <w:rPr>
          <w:rFonts w:ascii="Times New Roman" w:eastAsia="Times New Roman" w:hAnsi="Times New Roman" w:cs="Times New Roman"/>
        </w:rPr>
        <w:tab/>
      </w: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0E2B75" w:rsidRDefault="000E2B75">
      <w:pPr>
        <w:jc w:val="center"/>
        <w:rPr>
          <w:rFonts w:ascii="Times New Roman" w:eastAsia="Times New Roman" w:hAnsi="Times New Roman" w:cs="Times New Roman"/>
          <w:b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p w:rsidR="002650E4" w:rsidRDefault="002650E4">
      <w:pPr>
        <w:jc w:val="center"/>
        <w:rPr>
          <w:rFonts w:ascii="Times New Roman" w:eastAsia="Times New Roman" w:hAnsi="Times New Roman" w:cs="Times New Roman"/>
        </w:rPr>
      </w:pPr>
    </w:p>
    <w:sectPr w:rsidR="002650E4" w:rsidSect="000F2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A6" w:rsidRDefault="006D52A6" w:rsidP="00526B95">
      <w:r>
        <w:separator/>
      </w:r>
    </w:p>
  </w:endnote>
  <w:endnote w:type="continuationSeparator" w:id="0">
    <w:p w:rsidR="006D52A6" w:rsidRDefault="006D52A6" w:rsidP="005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77" w:rsidRDefault="00E63A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269446"/>
      <w:docPartObj>
        <w:docPartGallery w:val="Page Numbers (Bottom of Page)"/>
        <w:docPartUnique/>
      </w:docPartObj>
    </w:sdtPr>
    <w:sdtEndPr/>
    <w:sdtContent>
      <w:p w:rsidR="00E63A77" w:rsidRDefault="00E63A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3A77" w:rsidRDefault="00E63A7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77" w:rsidRDefault="00E63A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A6" w:rsidRDefault="006D52A6" w:rsidP="00526B95">
      <w:r>
        <w:separator/>
      </w:r>
    </w:p>
  </w:footnote>
  <w:footnote w:type="continuationSeparator" w:id="0">
    <w:p w:rsidR="006D52A6" w:rsidRDefault="006D52A6" w:rsidP="0052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77" w:rsidRDefault="00E63A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77" w:rsidRDefault="00E63A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77" w:rsidRDefault="00E63A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D99"/>
    <w:multiLevelType w:val="hybridMultilevel"/>
    <w:tmpl w:val="ADC6F618"/>
    <w:lvl w:ilvl="0" w:tplc="6E32D9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A86003"/>
    <w:multiLevelType w:val="hybridMultilevel"/>
    <w:tmpl w:val="8C341C5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C6"/>
    <w:multiLevelType w:val="hybridMultilevel"/>
    <w:tmpl w:val="3A868D0C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811760"/>
    <w:multiLevelType w:val="hybridMultilevel"/>
    <w:tmpl w:val="848A1794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AAA409C"/>
    <w:multiLevelType w:val="hybridMultilevel"/>
    <w:tmpl w:val="F2BA5350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61D"/>
    <w:multiLevelType w:val="hybridMultilevel"/>
    <w:tmpl w:val="A7FA9EA2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3D4A06"/>
    <w:multiLevelType w:val="hybridMultilevel"/>
    <w:tmpl w:val="3A868D0C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5607F3"/>
    <w:multiLevelType w:val="hybridMultilevel"/>
    <w:tmpl w:val="8CE49932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DA621CA"/>
    <w:multiLevelType w:val="hybridMultilevel"/>
    <w:tmpl w:val="F6DAADE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6FA"/>
    <w:multiLevelType w:val="hybridMultilevel"/>
    <w:tmpl w:val="8FB44DF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2929"/>
    <w:multiLevelType w:val="hybridMultilevel"/>
    <w:tmpl w:val="69C2AD7A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10C77E1"/>
    <w:multiLevelType w:val="hybridMultilevel"/>
    <w:tmpl w:val="F754EB8C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2C50634"/>
    <w:multiLevelType w:val="hybridMultilevel"/>
    <w:tmpl w:val="58B81458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FA052FC"/>
    <w:multiLevelType w:val="hybridMultilevel"/>
    <w:tmpl w:val="A638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6DC8"/>
    <w:multiLevelType w:val="hybridMultilevel"/>
    <w:tmpl w:val="743E09D4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3580771"/>
    <w:multiLevelType w:val="hybridMultilevel"/>
    <w:tmpl w:val="9878AD1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529A"/>
    <w:multiLevelType w:val="hybridMultilevel"/>
    <w:tmpl w:val="59464BF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423FBF"/>
    <w:multiLevelType w:val="hybridMultilevel"/>
    <w:tmpl w:val="F754EB8C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3653CFE"/>
    <w:multiLevelType w:val="hybridMultilevel"/>
    <w:tmpl w:val="29E6D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924F8"/>
    <w:multiLevelType w:val="hybridMultilevel"/>
    <w:tmpl w:val="D7AA3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1707"/>
    <w:multiLevelType w:val="hybridMultilevel"/>
    <w:tmpl w:val="3B3E2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54F0F"/>
    <w:multiLevelType w:val="hybridMultilevel"/>
    <w:tmpl w:val="62EA0BE6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E206716"/>
    <w:multiLevelType w:val="hybridMultilevel"/>
    <w:tmpl w:val="E4E22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B72FC"/>
    <w:multiLevelType w:val="hybridMultilevel"/>
    <w:tmpl w:val="743E09D4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85D285C"/>
    <w:multiLevelType w:val="hybridMultilevel"/>
    <w:tmpl w:val="16F63C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3525E"/>
    <w:multiLevelType w:val="hybridMultilevel"/>
    <w:tmpl w:val="A5F098CE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5792B"/>
    <w:multiLevelType w:val="hybridMultilevel"/>
    <w:tmpl w:val="57745F88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34D55A3"/>
    <w:multiLevelType w:val="hybridMultilevel"/>
    <w:tmpl w:val="CFFA441A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E1903"/>
    <w:multiLevelType w:val="hybridMultilevel"/>
    <w:tmpl w:val="F6DAADE2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1F43"/>
    <w:multiLevelType w:val="hybridMultilevel"/>
    <w:tmpl w:val="FC1E909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0CA37CF"/>
    <w:multiLevelType w:val="hybridMultilevel"/>
    <w:tmpl w:val="8422761E"/>
    <w:lvl w:ilvl="0" w:tplc="6E32D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5BC8"/>
    <w:multiLevelType w:val="hybridMultilevel"/>
    <w:tmpl w:val="1DDA9B86"/>
    <w:lvl w:ilvl="0" w:tplc="97648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C7801"/>
    <w:multiLevelType w:val="hybridMultilevel"/>
    <w:tmpl w:val="2F064EF6"/>
    <w:lvl w:ilvl="0" w:tplc="9764805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A770BD5"/>
    <w:multiLevelType w:val="hybridMultilevel"/>
    <w:tmpl w:val="39B89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0"/>
  </w:num>
  <w:num w:numId="5">
    <w:abstractNumId w:val="26"/>
  </w:num>
  <w:num w:numId="6">
    <w:abstractNumId w:val="21"/>
  </w:num>
  <w:num w:numId="7">
    <w:abstractNumId w:val="3"/>
  </w:num>
  <w:num w:numId="8">
    <w:abstractNumId w:val="10"/>
  </w:num>
  <w:num w:numId="9">
    <w:abstractNumId w:val="17"/>
  </w:num>
  <w:num w:numId="10">
    <w:abstractNumId w:val="5"/>
  </w:num>
  <w:num w:numId="11">
    <w:abstractNumId w:val="20"/>
  </w:num>
  <w:num w:numId="12">
    <w:abstractNumId w:val="33"/>
  </w:num>
  <w:num w:numId="13">
    <w:abstractNumId w:val="27"/>
  </w:num>
  <w:num w:numId="14">
    <w:abstractNumId w:val="12"/>
  </w:num>
  <w:num w:numId="15">
    <w:abstractNumId w:val="31"/>
  </w:num>
  <w:num w:numId="16">
    <w:abstractNumId w:val="18"/>
  </w:num>
  <w:num w:numId="17">
    <w:abstractNumId w:val="19"/>
  </w:num>
  <w:num w:numId="18">
    <w:abstractNumId w:val="11"/>
  </w:num>
  <w:num w:numId="19">
    <w:abstractNumId w:val="1"/>
  </w:num>
  <w:num w:numId="20">
    <w:abstractNumId w:val="23"/>
  </w:num>
  <w:num w:numId="21">
    <w:abstractNumId w:val="6"/>
  </w:num>
  <w:num w:numId="22">
    <w:abstractNumId w:val="2"/>
  </w:num>
  <w:num w:numId="23">
    <w:abstractNumId w:val="0"/>
  </w:num>
  <w:num w:numId="24">
    <w:abstractNumId w:val="32"/>
  </w:num>
  <w:num w:numId="25">
    <w:abstractNumId w:val="25"/>
  </w:num>
  <w:num w:numId="26">
    <w:abstractNumId w:val="28"/>
  </w:num>
  <w:num w:numId="27">
    <w:abstractNumId w:val="16"/>
  </w:num>
  <w:num w:numId="28">
    <w:abstractNumId w:val="34"/>
  </w:num>
  <w:num w:numId="29">
    <w:abstractNumId w:val="29"/>
  </w:num>
  <w:num w:numId="30">
    <w:abstractNumId w:val="8"/>
  </w:num>
  <w:num w:numId="31">
    <w:abstractNumId w:val="14"/>
  </w:num>
  <w:num w:numId="32">
    <w:abstractNumId w:val="22"/>
  </w:num>
  <w:num w:numId="33">
    <w:abstractNumId w:val="7"/>
  </w:num>
  <w:num w:numId="34">
    <w:abstractNumId w:val="24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8"/>
    <w:rsid w:val="0000516F"/>
    <w:rsid w:val="00013E4B"/>
    <w:rsid w:val="000251EB"/>
    <w:rsid w:val="0006733F"/>
    <w:rsid w:val="000750C1"/>
    <w:rsid w:val="0008636D"/>
    <w:rsid w:val="000C0C20"/>
    <w:rsid w:val="000C670C"/>
    <w:rsid w:val="000E2B75"/>
    <w:rsid w:val="000E5709"/>
    <w:rsid w:val="000F220C"/>
    <w:rsid w:val="000F4B7D"/>
    <w:rsid w:val="000F7AF2"/>
    <w:rsid w:val="0010616E"/>
    <w:rsid w:val="00122C8D"/>
    <w:rsid w:val="001376EE"/>
    <w:rsid w:val="00142A80"/>
    <w:rsid w:val="00147F85"/>
    <w:rsid w:val="00162444"/>
    <w:rsid w:val="00172FA6"/>
    <w:rsid w:val="00195C1C"/>
    <w:rsid w:val="001A4DCF"/>
    <w:rsid w:val="001B7C20"/>
    <w:rsid w:val="001D6C12"/>
    <w:rsid w:val="00253D26"/>
    <w:rsid w:val="002650E4"/>
    <w:rsid w:val="0027010B"/>
    <w:rsid w:val="002A107F"/>
    <w:rsid w:val="002A7E04"/>
    <w:rsid w:val="002F3055"/>
    <w:rsid w:val="00362827"/>
    <w:rsid w:val="00395E9A"/>
    <w:rsid w:val="003A6E63"/>
    <w:rsid w:val="003A7B7B"/>
    <w:rsid w:val="003A7CDD"/>
    <w:rsid w:val="003E17D8"/>
    <w:rsid w:val="003E281C"/>
    <w:rsid w:val="00440E61"/>
    <w:rsid w:val="004D4AF1"/>
    <w:rsid w:val="00510396"/>
    <w:rsid w:val="00526B95"/>
    <w:rsid w:val="005940D9"/>
    <w:rsid w:val="005E13DA"/>
    <w:rsid w:val="005F38D6"/>
    <w:rsid w:val="005F4B6A"/>
    <w:rsid w:val="00617EBE"/>
    <w:rsid w:val="00635617"/>
    <w:rsid w:val="00654FC4"/>
    <w:rsid w:val="006D52A6"/>
    <w:rsid w:val="006D65F4"/>
    <w:rsid w:val="006E250F"/>
    <w:rsid w:val="006E6770"/>
    <w:rsid w:val="0072563B"/>
    <w:rsid w:val="007463DF"/>
    <w:rsid w:val="00756303"/>
    <w:rsid w:val="00780377"/>
    <w:rsid w:val="007A3150"/>
    <w:rsid w:val="007D352E"/>
    <w:rsid w:val="008044AE"/>
    <w:rsid w:val="00812930"/>
    <w:rsid w:val="00832AE6"/>
    <w:rsid w:val="0084292B"/>
    <w:rsid w:val="00845E4F"/>
    <w:rsid w:val="00857408"/>
    <w:rsid w:val="00872CAA"/>
    <w:rsid w:val="00873518"/>
    <w:rsid w:val="008E3BAD"/>
    <w:rsid w:val="008E5040"/>
    <w:rsid w:val="008E7529"/>
    <w:rsid w:val="00940962"/>
    <w:rsid w:val="00974B25"/>
    <w:rsid w:val="00987A5C"/>
    <w:rsid w:val="009937FD"/>
    <w:rsid w:val="009B34D1"/>
    <w:rsid w:val="009E1F62"/>
    <w:rsid w:val="009E2A21"/>
    <w:rsid w:val="009E54B9"/>
    <w:rsid w:val="009E68E1"/>
    <w:rsid w:val="009E73FC"/>
    <w:rsid w:val="009E7A42"/>
    <w:rsid w:val="00A060A7"/>
    <w:rsid w:val="00A654B9"/>
    <w:rsid w:val="00A979ED"/>
    <w:rsid w:val="00AB06C8"/>
    <w:rsid w:val="00AC1CEB"/>
    <w:rsid w:val="00AC6AD5"/>
    <w:rsid w:val="00AD21F2"/>
    <w:rsid w:val="00AE220D"/>
    <w:rsid w:val="00B02660"/>
    <w:rsid w:val="00B04FE2"/>
    <w:rsid w:val="00B05953"/>
    <w:rsid w:val="00B24B18"/>
    <w:rsid w:val="00B35557"/>
    <w:rsid w:val="00B57DD1"/>
    <w:rsid w:val="00B63E34"/>
    <w:rsid w:val="00B67FDF"/>
    <w:rsid w:val="00B73235"/>
    <w:rsid w:val="00BD4223"/>
    <w:rsid w:val="00C1070C"/>
    <w:rsid w:val="00C15484"/>
    <w:rsid w:val="00C42178"/>
    <w:rsid w:val="00C42DEA"/>
    <w:rsid w:val="00C475E2"/>
    <w:rsid w:val="00C60536"/>
    <w:rsid w:val="00C746A3"/>
    <w:rsid w:val="00C87B95"/>
    <w:rsid w:val="00CA3BC0"/>
    <w:rsid w:val="00CB2FA7"/>
    <w:rsid w:val="00CC067D"/>
    <w:rsid w:val="00CD5BEB"/>
    <w:rsid w:val="00D12D77"/>
    <w:rsid w:val="00D24246"/>
    <w:rsid w:val="00D52005"/>
    <w:rsid w:val="00D711A6"/>
    <w:rsid w:val="00D85E7D"/>
    <w:rsid w:val="00DC1929"/>
    <w:rsid w:val="00DC6AE2"/>
    <w:rsid w:val="00DE47A7"/>
    <w:rsid w:val="00E055B3"/>
    <w:rsid w:val="00E44E09"/>
    <w:rsid w:val="00E63A77"/>
    <w:rsid w:val="00E93556"/>
    <w:rsid w:val="00ED0045"/>
    <w:rsid w:val="00ED7F10"/>
    <w:rsid w:val="00EE21EA"/>
    <w:rsid w:val="00F311FB"/>
    <w:rsid w:val="00F57868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B3F5-CB28-4A13-8128-0CD42DBD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B2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5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5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6B95"/>
  </w:style>
  <w:style w:type="paragraph" w:styleId="Podnoje">
    <w:name w:val="footer"/>
    <w:basedOn w:val="Normal"/>
    <w:link w:val="PodnojeChar"/>
    <w:uiPriority w:val="99"/>
    <w:unhideWhenUsed/>
    <w:rsid w:val="0052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6B95"/>
  </w:style>
  <w:style w:type="paragraph" w:styleId="StandardWeb">
    <w:name w:val="Normal (Web)"/>
    <w:basedOn w:val="Normal"/>
    <w:uiPriority w:val="99"/>
    <w:unhideWhenUsed/>
    <w:rsid w:val="00C746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D85E7D"/>
    <w:rPr>
      <w:i/>
      <w:iCs/>
    </w:rPr>
  </w:style>
  <w:style w:type="paragraph" w:styleId="Bezproreda">
    <w:name w:val="No Spacing"/>
    <w:uiPriority w:val="1"/>
    <w:qFormat/>
    <w:rsid w:val="00CD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4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../../turist_zajednica/grb%20grada%20u%20boji_files/grb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D07F-65E2-448A-8FDD-DAB35B9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user</cp:lastModifiedBy>
  <cp:revision>14</cp:revision>
  <cp:lastPrinted>2019-06-26T10:37:00Z</cp:lastPrinted>
  <dcterms:created xsi:type="dcterms:W3CDTF">2019-06-19T17:51:00Z</dcterms:created>
  <dcterms:modified xsi:type="dcterms:W3CDTF">2019-07-12T10:49:00Z</dcterms:modified>
</cp:coreProperties>
</file>